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D8" w:rsidRPr="004F0ED8" w:rsidRDefault="004F0ED8" w:rsidP="004F0ED8">
      <w:pPr>
        <w:spacing w:before="0" w:after="200" w:line="276" w:lineRule="auto"/>
        <w:jc w:val="center"/>
        <w:rPr>
          <w:rFonts w:ascii="Calibri" w:eastAsia="Calibri" w:hAnsi="Calibri" w:cs="Times New Roman"/>
          <w:b/>
          <w:sz w:val="28"/>
          <w:szCs w:val="28"/>
        </w:rPr>
      </w:pPr>
      <w:bookmarkStart w:id="0" w:name="_GoBack"/>
      <w:bookmarkEnd w:id="0"/>
      <w:r w:rsidRPr="004F0ED8">
        <w:rPr>
          <w:rFonts w:ascii="Calibri" w:eastAsia="Calibri" w:hAnsi="Calibri" w:cs="Times New Roman"/>
          <w:b/>
          <w:sz w:val="28"/>
          <w:szCs w:val="28"/>
        </w:rPr>
        <w:t>Model Release Form</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The Royal Photographic Society (</w:t>
      </w:r>
      <w:hyperlink r:id="rId8" w:history="1">
        <w:r w:rsidRPr="004F0ED8">
          <w:rPr>
            <w:rFonts w:ascii="Calibri" w:eastAsia="Calibri" w:hAnsi="Calibri" w:cs="Times New Roman"/>
            <w:color w:val="0000FF"/>
            <w:sz w:val="22"/>
            <w:szCs w:val="22"/>
            <w:u w:val="single"/>
          </w:rPr>
          <w:t>www.rps.org</w:t>
        </w:r>
      </w:hyperlink>
      <w:r w:rsidRPr="004F0ED8">
        <w:rPr>
          <w:rFonts w:ascii="Calibri" w:eastAsia="Calibri" w:hAnsi="Calibri" w:cs="Times New Roman"/>
          <w:sz w:val="22"/>
          <w:szCs w:val="22"/>
        </w:rPr>
        <w:t xml:space="preserve">) has commissioned the following Model Release Form which it is making available to Society members and the public as part of its objectives of supporting photographers. A Model Release Form establishes a contract between the photographer and a model, defines how and where photographs may be used and the basis of any remuneration. It protects both the photographer and the model in the event of any dispute – provided the parties have abided by the terms of the release. </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 xml:space="preserve">The Society would welcome any feedback on the Model Release Form and any examples where it has been used. Please click the </w:t>
      </w:r>
      <w:hyperlink r:id="rId9" w:history="1">
        <w:r w:rsidRPr="004F0ED8">
          <w:rPr>
            <w:rFonts w:ascii="Calibri" w:eastAsia="Calibri" w:hAnsi="Calibri" w:cs="Times New Roman"/>
            <w:color w:val="0000FF"/>
            <w:sz w:val="22"/>
            <w:szCs w:val="22"/>
            <w:u w:val="single"/>
          </w:rPr>
          <w:t>link here</w:t>
        </w:r>
      </w:hyperlink>
      <w:r w:rsidRPr="004F0ED8">
        <w:rPr>
          <w:rFonts w:ascii="Calibri" w:eastAsia="Calibri" w:hAnsi="Calibri" w:cs="Times New Roman"/>
          <w:sz w:val="22"/>
          <w:szCs w:val="22"/>
        </w:rPr>
        <w:t xml:space="preserve"> to email The Society.</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b/>
          <w:sz w:val="22"/>
          <w:szCs w:val="22"/>
        </w:rPr>
        <w:t>Guidance and Instructions</w:t>
      </w:r>
    </w:p>
    <w:p w:rsidR="004F0ED8" w:rsidRPr="004F0ED8" w:rsidRDefault="004F0ED8" w:rsidP="004F0ED8">
      <w:pPr>
        <w:spacing w:before="0" w:after="200" w:line="276" w:lineRule="auto"/>
        <w:rPr>
          <w:rFonts w:ascii="Calibri" w:eastAsia="Calibri" w:hAnsi="Calibri" w:cs="Times New Roman"/>
          <w:b/>
          <w:i/>
          <w:sz w:val="22"/>
          <w:szCs w:val="22"/>
        </w:rPr>
      </w:pPr>
      <w:r w:rsidRPr="004F0ED8">
        <w:rPr>
          <w:rFonts w:ascii="Calibri" w:eastAsia="Calibri" w:hAnsi="Calibri" w:cs="Times New Roman"/>
          <w:b/>
          <w:i/>
          <w:sz w:val="22"/>
          <w:szCs w:val="22"/>
        </w:rPr>
        <w:t>You must read this guidance and instructions before using the model release form</w:t>
      </w:r>
    </w:p>
    <w:p w:rsidR="004F0ED8" w:rsidRPr="004F0ED8" w:rsidRDefault="004F0ED8" w:rsidP="004F0ED8">
      <w:pPr>
        <w:spacing w:before="0" w:after="200" w:line="276" w:lineRule="auto"/>
        <w:rPr>
          <w:rFonts w:ascii="Calibri" w:eastAsia="Calibri" w:hAnsi="Calibri" w:cs="Times New Roman"/>
          <w:b/>
          <w:sz w:val="22"/>
          <w:szCs w:val="22"/>
        </w:rPr>
      </w:pPr>
      <w:r w:rsidRPr="004F0ED8">
        <w:rPr>
          <w:rFonts w:ascii="Calibri" w:eastAsia="Calibri" w:hAnsi="Calibri" w:cs="Times New Roman"/>
          <w:b/>
          <w:sz w:val="22"/>
          <w:szCs w:val="22"/>
        </w:rPr>
        <w:t xml:space="preserve">Disclaimer of liability </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 xml:space="preserve">Any statements made as to the legal or other implications of using this model release form are made in good faith purely for general and simplified guidance and cannot be regarded as a substitute for professional advice.  Accordingly, the Royal Photographic Society (RPS) makes no representation, warranty or guarantee of any kind concerning the accuracy or completeness of any of the information contained in this guidance and instructions or that any statement of law is current. </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Use of this model release form may not be suitable to your particular circumstances. You should obtain professional or specialist legal advice before taking, or refraining from, any action on the basis of any statements in this guidance and instructions or before completing this model release form.</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 xml:space="preserve">Consequently, no liability can be accepted by RPS for loss or expense incurred as a result of relying in particular circumstances on the use of this model release form or on statements made in this guidance and instructions or from your completion of this model release form. </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 xml:space="preserve">Any legal content is based upon the laws of England and Wales (English law). </w:t>
      </w:r>
    </w:p>
    <w:p w:rsidR="004F0ED8" w:rsidRPr="004F0ED8" w:rsidRDefault="004F0ED8" w:rsidP="004F0ED8">
      <w:pPr>
        <w:spacing w:before="0" w:after="200" w:line="276" w:lineRule="auto"/>
        <w:rPr>
          <w:rFonts w:ascii="Calibri" w:eastAsia="Calibri" w:hAnsi="Calibri" w:cs="Times New Roman"/>
          <w:b/>
          <w:sz w:val="22"/>
          <w:szCs w:val="22"/>
        </w:rPr>
      </w:pPr>
      <w:r w:rsidRPr="004F0ED8">
        <w:rPr>
          <w:rFonts w:ascii="Calibri" w:eastAsia="Calibri" w:hAnsi="Calibri" w:cs="Times New Roman"/>
          <w:b/>
          <w:sz w:val="22"/>
          <w:szCs w:val="22"/>
        </w:rPr>
        <w:t>Legal Background</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The law in relation to the right to use a model’s photographic image is not codified in one simple English law. Whilst the copyright in any photographs taken of a model will almost always vest in the photographer (or the photographer’s employer), there is a whole raft of laws under which, potentially, a model might be able to prevent legally the publication of the model’s image. These laws include:</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lastRenderedPageBreak/>
        <w:t>1 Section 85 of the Copyright, Designs and Patents Act 1988 which provides that a person commissioning a photograph for private and domestic purposes has the right to prevent copies being publicly issued.</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2 The Data Protection Act 2018 (the “DPA”) (which implements the EU’s General Data Protection Regulation (EU 2016/679 ) into UK law)  under which an image, particularly used in association with the model’s name, could amount personal data and therefore use without the model’s consent could amount to a breach of the DPA.</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3 Breach of confidence. Whilst there is no statutory law of privacy in the UK, case law relating to breach of confidence is gradually being developed to prevent unauthorised publication of an individual’s image (usually a celebrity).</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 xml:space="preserve">4 The law of contract. The engagement of a model would usually amount to a contract. Express or implied contract terms may govern what may or may not be done with a photographic image. </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To ensure that the photographer can lawfully use the photographs taken of the model for the purpose the photographer requires, consent should be obtained from the model and this is primary purpose of the model release form.</w:t>
      </w:r>
    </w:p>
    <w:p w:rsidR="004F0ED8" w:rsidRPr="004F0ED8" w:rsidRDefault="004F0ED8" w:rsidP="004F0ED8">
      <w:pPr>
        <w:spacing w:before="0" w:after="200" w:line="276" w:lineRule="auto"/>
        <w:rPr>
          <w:rFonts w:ascii="Calibri" w:eastAsia="Calibri" w:hAnsi="Calibri" w:cs="Times New Roman"/>
          <w:b/>
          <w:sz w:val="22"/>
          <w:szCs w:val="22"/>
        </w:rPr>
      </w:pPr>
      <w:r w:rsidRPr="004F0ED8">
        <w:rPr>
          <w:rFonts w:ascii="Calibri" w:eastAsia="Calibri" w:hAnsi="Calibri" w:cs="Times New Roman"/>
          <w:b/>
          <w:sz w:val="22"/>
          <w:szCs w:val="22"/>
        </w:rPr>
        <w:t>RPS’s Approach</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To ensure that it remains consistent with its charitable objects, the RPS has taken the view that any model release form that it makes available must be fair to the model as well as the photographer. There are many specimen model release forms available from a number of resources which purport to leave the model with no rights whatsoever. The RPS believes that photographers should act with integrity and models should not be misled as to the intended use of their images. The RPS believes that, by using a model release form that has tick boxes, the model will have greater awareness as to the options available to the model.</w:t>
      </w:r>
      <w:r w:rsidRPr="004F0ED8">
        <w:rPr>
          <w:rFonts w:eastAsia="MS Mincho" w:cs="Times New Roman"/>
          <w:sz w:val="24"/>
          <w:lang w:val="en-US"/>
        </w:rPr>
        <w:t xml:space="preserve"> </w:t>
      </w:r>
      <w:r w:rsidRPr="004F0ED8">
        <w:rPr>
          <w:rFonts w:ascii="Calibri" w:eastAsia="Calibri" w:hAnsi="Calibri" w:cs="Times New Roman"/>
          <w:sz w:val="22"/>
          <w:szCs w:val="22"/>
        </w:rPr>
        <w:t>Additionally, in accordance with the requirements of the DPA, the photographer as the data controller will need to take adequate data security measures to protect the model’s personal data, including photographs and all related personal details.</w:t>
      </w:r>
    </w:p>
    <w:p w:rsidR="004F0ED8" w:rsidRPr="004F0ED8" w:rsidRDefault="004F0ED8" w:rsidP="004F0ED8">
      <w:pPr>
        <w:spacing w:before="0" w:after="200" w:line="276" w:lineRule="auto"/>
        <w:rPr>
          <w:rFonts w:ascii="Calibri" w:eastAsia="Calibri" w:hAnsi="Calibri" w:cs="Times New Roman"/>
          <w:b/>
          <w:sz w:val="22"/>
          <w:szCs w:val="22"/>
        </w:rPr>
      </w:pPr>
      <w:r w:rsidRPr="004F0ED8">
        <w:rPr>
          <w:rFonts w:ascii="Calibri" w:eastAsia="Calibri" w:hAnsi="Calibri" w:cs="Times New Roman"/>
          <w:b/>
          <w:sz w:val="22"/>
          <w:szCs w:val="22"/>
        </w:rPr>
        <w:t>Instructions</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b/>
          <w:sz w:val="22"/>
          <w:szCs w:val="22"/>
        </w:rPr>
        <w:t>Date:</w:t>
      </w:r>
      <w:r w:rsidRPr="004F0ED8">
        <w:rPr>
          <w:rFonts w:ascii="Calibri" w:eastAsia="Calibri" w:hAnsi="Calibri" w:cs="Times New Roman"/>
          <w:sz w:val="22"/>
          <w:szCs w:val="22"/>
        </w:rPr>
        <w:t xml:space="preserve"> This should be the date on which the photographer and model both sign the form. It should be on or before the Booked Date.</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b/>
          <w:sz w:val="22"/>
          <w:szCs w:val="22"/>
        </w:rPr>
        <w:t>Parties:</w:t>
      </w:r>
      <w:r w:rsidRPr="004F0ED8">
        <w:rPr>
          <w:rFonts w:ascii="Calibri" w:eastAsia="Calibri" w:hAnsi="Calibri" w:cs="Times New Roman"/>
          <w:sz w:val="22"/>
          <w:szCs w:val="22"/>
        </w:rPr>
        <w:t xml:space="preserve"> The full name and address of each of the photographer and the model should be inserted. If the photographer is employed and is taking the photographs of the model in the course of the photographer’s employment, the photographer’s employer should be recorded as the Photographer.</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b/>
          <w:sz w:val="22"/>
          <w:szCs w:val="22"/>
        </w:rPr>
        <w:t>Definitions:</w:t>
      </w:r>
      <w:r w:rsidRPr="004F0ED8">
        <w:rPr>
          <w:rFonts w:ascii="Calibri" w:eastAsia="Calibri" w:hAnsi="Calibri" w:cs="Times New Roman"/>
          <w:sz w:val="22"/>
          <w:szCs w:val="22"/>
        </w:rPr>
        <w:t xml:space="preserve"> The Booked Date is the date on which the photo shoot is to take place. The Place is the address, venue or site at which the photo shoot is to take place. This helps identify the photographs in respect of which the model release form relates.</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b/>
          <w:sz w:val="22"/>
          <w:szCs w:val="22"/>
        </w:rPr>
        <w:lastRenderedPageBreak/>
        <w:t>Engagement:</w:t>
      </w:r>
      <w:r w:rsidRPr="004F0ED8">
        <w:rPr>
          <w:rFonts w:ascii="Calibri" w:eastAsia="Calibri" w:hAnsi="Calibri" w:cs="Times New Roman"/>
          <w:sz w:val="22"/>
          <w:szCs w:val="22"/>
        </w:rPr>
        <w:t xml:space="preserve"> To avoid any technical legal arguments as to the enforceability of the model release form, it is advisable to ensure that the model release form is a legal contract. To be a legal contract, there must be “consideration” for the model’s agreement to the terms. Consideration is essentially something agreed to be given by the photographer to the model in return for the model’s agreement. </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One or more of the boxes should therefore be ticked.</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The law is not concerned with the adequacy of the consideration so long as there is consideration. It is therefore quite possible to have payment for as little as £1 if the first box is being utilised.</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Where the first box is ticked, the amount of the payment must also be specified.</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If none of the boxes are appropriate and the photographer is agreeing to give something else to the model (which could be as simple as providing tea and biscuits), details should be inserted in Schedule 2 alongside Engagement. If Schedule 2 is to be utilised then the fourth box must also be ticked.</w:t>
      </w:r>
    </w:p>
    <w:p w:rsidR="004F0ED8" w:rsidRPr="004F0ED8" w:rsidRDefault="004F0ED8" w:rsidP="004F0ED8">
      <w:pPr>
        <w:spacing w:before="0" w:after="200" w:line="276" w:lineRule="auto"/>
        <w:rPr>
          <w:rFonts w:ascii="Calibri" w:eastAsia="Calibri" w:hAnsi="Calibri" w:cs="Calibri"/>
          <w:color w:val="000000"/>
          <w:sz w:val="22"/>
          <w:szCs w:val="22"/>
        </w:rPr>
      </w:pPr>
      <w:r w:rsidRPr="004F0ED8">
        <w:rPr>
          <w:rFonts w:ascii="Calibri" w:eastAsia="Calibri" w:hAnsi="Calibri" w:cs="Calibri"/>
          <w:b/>
          <w:sz w:val="22"/>
          <w:szCs w:val="22"/>
        </w:rPr>
        <w:t xml:space="preserve">Consent: </w:t>
      </w:r>
      <w:r w:rsidRPr="004F0ED8">
        <w:rPr>
          <w:rFonts w:ascii="Calibri" w:eastAsia="Calibri" w:hAnsi="Calibri" w:cs="Calibri"/>
          <w:color w:val="000000"/>
          <w:sz w:val="22"/>
          <w:szCs w:val="22"/>
        </w:rPr>
        <w:t>For the reasons mentioned in the RPS's approach above, the model should expressly agree the uses to which the photographer puts the photographs</w:t>
      </w:r>
      <w:r w:rsidRPr="004F0ED8">
        <w:rPr>
          <w:rFonts w:ascii="Calibri" w:eastAsia="MS Mincho" w:hAnsi="Calibri" w:cs="Calibri"/>
          <w:color w:val="000000"/>
          <w:sz w:val="22"/>
          <w:szCs w:val="22"/>
          <w:lang w:val="en-US"/>
        </w:rPr>
        <w:t xml:space="preserve"> as well as the areas where the photographer can use the photographs</w:t>
      </w:r>
      <w:r w:rsidRPr="004F0ED8">
        <w:rPr>
          <w:rFonts w:ascii="Calibri" w:eastAsia="Calibri" w:hAnsi="Calibri" w:cs="Calibri"/>
          <w:color w:val="000000"/>
          <w:sz w:val="22"/>
          <w:szCs w:val="22"/>
        </w:rPr>
        <w:t>.</w:t>
      </w:r>
    </w:p>
    <w:p w:rsidR="004F0ED8" w:rsidRPr="004F0ED8" w:rsidRDefault="004F0ED8" w:rsidP="004F0ED8">
      <w:pPr>
        <w:spacing w:before="0" w:after="200" w:line="276" w:lineRule="auto"/>
        <w:rPr>
          <w:rFonts w:ascii="Calibri" w:eastAsia="Calibri" w:hAnsi="Calibri" w:cs="Calibri"/>
          <w:color w:val="000000"/>
          <w:sz w:val="22"/>
          <w:szCs w:val="22"/>
        </w:rPr>
      </w:pPr>
      <w:r w:rsidRPr="004F0ED8">
        <w:rPr>
          <w:rFonts w:ascii="Calibri" w:eastAsia="Calibri" w:hAnsi="Calibri" w:cs="Calibri"/>
          <w:color w:val="000000"/>
          <w:sz w:val="22"/>
          <w:szCs w:val="22"/>
        </w:rPr>
        <w:t>One or more of the boxes should therefore be ticked.</w:t>
      </w:r>
    </w:p>
    <w:p w:rsidR="004F0ED8" w:rsidRPr="004F0ED8" w:rsidRDefault="004F0ED8" w:rsidP="004F0ED8">
      <w:pPr>
        <w:spacing w:before="0" w:after="200" w:line="276" w:lineRule="auto"/>
        <w:rPr>
          <w:rFonts w:ascii="Calibri" w:eastAsia="Calibri" w:hAnsi="Calibri" w:cs="Calibri"/>
          <w:color w:val="000000"/>
          <w:sz w:val="22"/>
          <w:szCs w:val="22"/>
        </w:rPr>
      </w:pPr>
      <w:r w:rsidRPr="004F0ED8">
        <w:rPr>
          <w:rFonts w:ascii="Calibri" w:eastAsia="Calibri" w:hAnsi="Calibri" w:cs="Calibri"/>
          <w:color w:val="000000"/>
          <w:sz w:val="22"/>
          <w:szCs w:val="22"/>
        </w:rPr>
        <w:t>There is an option for unrestricted use at the first box. For the reasons mentioned in RPS's approach above, the RPS would encourage photographers, where possible, to give a more considered approach to completing the form so that the model is clear as to the purposes for which the photographs may be used. The RPS would therefore urge that the first box is used sparingly.</w:t>
      </w:r>
    </w:p>
    <w:p w:rsidR="004F0ED8" w:rsidRPr="004F0ED8" w:rsidRDefault="004F0ED8" w:rsidP="004F0ED8">
      <w:pPr>
        <w:spacing w:before="0" w:after="200" w:line="276" w:lineRule="auto"/>
        <w:rPr>
          <w:rFonts w:ascii="Calibri" w:eastAsia="Calibri" w:hAnsi="Calibri" w:cs="Calibri"/>
          <w:sz w:val="22"/>
          <w:szCs w:val="22"/>
        </w:rPr>
      </w:pPr>
      <w:r w:rsidRPr="004F0ED8">
        <w:rPr>
          <w:rFonts w:ascii="Calibri" w:eastAsia="Calibri" w:hAnsi="Calibri" w:cs="Calibri"/>
          <w:sz w:val="22"/>
          <w:szCs w:val="22"/>
        </w:rPr>
        <w:t>If none of the boxes cover the proposed use or area, then details should be inserted in Schedule 2 alongside Consent. If  Schedule 2is to be utilised then the box “for the purpose(s) as specified in Schedule 2” or “in areas specified in Schedule 2” must also be ticked.</w:t>
      </w:r>
    </w:p>
    <w:p w:rsidR="004F0ED8" w:rsidRPr="004F0ED8" w:rsidRDefault="004F0ED8" w:rsidP="004F0ED8">
      <w:pPr>
        <w:spacing w:before="0" w:after="200" w:line="276" w:lineRule="auto"/>
        <w:rPr>
          <w:rFonts w:ascii="Calibri" w:eastAsia="Calibri" w:hAnsi="Calibri" w:cs="Calibri"/>
          <w:sz w:val="22"/>
          <w:szCs w:val="22"/>
        </w:rPr>
      </w:pPr>
      <w:r w:rsidRPr="004F0ED8">
        <w:rPr>
          <w:rFonts w:ascii="Calibri" w:eastAsia="Calibri" w:hAnsi="Calibri" w:cs="Calibri"/>
          <w:sz w:val="22"/>
          <w:szCs w:val="22"/>
        </w:rPr>
        <w:t>Remember that if the photographer subsequently wishes to use the photographs for a purpose or in an area for which consent has not been granted, the photographer must first obtain the model’s consent for use for that purpose.</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b/>
          <w:sz w:val="22"/>
          <w:szCs w:val="22"/>
        </w:rPr>
        <w:t xml:space="preserve">Assignment/Waiver/Agreement: </w:t>
      </w:r>
      <w:r w:rsidRPr="004F0ED8">
        <w:rPr>
          <w:rFonts w:ascii="Calibri" w:eastAsia="Calibri" w:hAnsi="Calibri" w:cs="Times New Roman"/>
          <w:sz w:val="22"/>
          <w:szCs w:val="22"/>
        </w:rPr>
        <w:t xml:space="preserve">this section contains standard provisions which the RPS would expect to see in any model release form and which ensure that all necessary rights are vested in the photographer. </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It is likely that some form of digital manipulation will be made to the photographs. However the model is protected from adverse manipulation by virtue of the second restriction (if used) in the Restrictions section.</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lastRenderedPageBreak/>
        <w:t>The RPS would not usually expect the terms in this section to be amended and hence there are no tick boxes to complete. In the unlikely event that the photographer and the model wish to vary any term in this section, the variation can be made in the Other Provisions section of Schedule 2.</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b/>
          <w:sz w:val="22"/>
          <w:szCs w:val="22"/>
        </w:rPr>
        <w:t xml:space="preserve">Restrictions: </w:t>
      </w:r>
      <w:r w:rsidRPr="004F0ED8">
        <w:rPr>
          <w:rFonts w:ascii="Calibri" w:eastAsia="Calibri" w:hAnsi="Calibri" w:cs="Times New Roman"/>
          <w:sz w:val="22"/>
          <w:szCs w:val="22"/>
        </w:rPr>
        <w:t>The RPS would expect in the majority of situations for both of these boxes to be ticked. However the RPS can envisage certain situations where one or both of the restrictions are not appropriate. For example a situation where the model needs to be named could be envisaged.</w:t>
      </w:r>
      <w:r w:rsidRPr="004F0ED8">
        <w:rPr>
          <w:rFonts w:ascii="Calibri" w:eastAsia="Calibri" w:hAnsi="Calibri" w:cs="Times New Roman"/>
          <w:b/>
          <w:sz w:val="22"/>
          <w:szCs w:val="22"/>
        </w:rPr>
        <w:t xml:space="preserve"> </w:t>
      </w:r>
      <w:r w:rsidRPr="004F0ED8">
        <w:rPr>
          <w:rFonts w:ascii="Calibri" w:eastAsia="Calibri" w:hAnsi="Calibri" w:cs="Times New Roman"/>
          <w:sz w:val="22"/>
          <w:szCs w:val="22"/>
        </w:rPr>
        <w:t>It is also possible to envisage situations where a model is used to depict a person in unfortunate circumstances. It would probably not be appropriate therefore to tick the second box in that situation. It is recommended, however, that the Other Provisions section in Schedule 2 is completed so that the model acknowledges that the photographs will be used to represent a person in those unfortunate circumstances.</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b/>
          <w:sz w:val="22"/>
          <w:szCs w:val="22"/>
        </w:rPr>
        <w:t xml:space="preserve">Other Provisions: </w:t>
      </w:r>
      <w:r w:rsidRPr="004F0ED8">
        <w:rPr>
          <w:rFonts w:ascii="Calibri" w:eastAsia="Calibri" w:hAnsi="Calibri" w:cs="Times New Roman"/>
          <w:sz w:val="22"/>
          <w:szCs w:val="22"/>
        </w:rPr>
        <w:t>This section deals with a number of issues.</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The model should be informed that they can withdraw their consent which was given by the release form at any time and the way in which they can withdraw such consent. Include the contact details so the model can contact the photographer.</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Where the photographer has been engaged by a client, the client will require the benefit of the model release form and this clause allows the photographer to pass the benefits of the model release form to the photographer’s client. Please note that a separate legal document will need to be entered into by the photographer and the photographer’s client to pass those benefits.</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If any additional terms are agreed between the photographer and the model, these should be inserted in Schedule 2 alongside Other Provisions.</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This model release form is intended for use with models who are 18 years of age or older. The RPS recommends that, if the photographer intends to use models who are minors, specialist advice is sought. This model release form will not be appropriate.</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English law will be used to determine any dispute involving the model release form.</w:t>
      </w:r>
    </w:p>
    <w:p w:rsidR="004F0ED8" w:rsidRPr="004F0ED8" w:rsidRDefault="004F0ED8" w:rsidP="004F0ED8">
      <w:pPr>
        <w:spacing w:before="0" w:after="200" w:line="276" w:lineRule="auto"/>
        <w:rPr>
          <w:rFonts w:ascii="Calibri" w:eastAsia="Calibri" w:hAnsi="Calibri" w:cs="Times New Roman"/>
          <w:b/>
          <w:sz w:val="22"/>
          <w:szCs w:val="22"/>
        </w:rPr>
      </w:pPr>
      <w:r w:rsidRPr="004F0ED8">
        <w:rPr>
          <w:rFonts w:ascii="Calibri" w:eastAsia="Calibri" w:hAnsi="Calibri" w:cs="Times New Roman"/>
          <w:b/>
          <w:sz w:val="22"/>
          <w:szCs w:val="22"/>
        </w:rPr>
        <w:t>Schedule 1- Privacy Notice</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This privacy notice is intended to be added as a schedule to the model  release form</w:t>
      </w:r>
      <w:hyperlink r:id="rId10" w:history="1"/>
      <w:r w:rsidRPr="004F0ED8">
        <w:rPr>
          <w:rFonts w:ascii="Calibri" w:eastAsia="Calibri" w:hAnsi="Calibri" w:cs="Times New Roman"/>
          <w:sz w:val="22"/>
          <w:szCs w:val="22"/>
        </w:rPr>
        <w:t xml:space="preserve"> in order to meet the transparency requirements of the DPA/GDPR  without overloading the Model Release Form with information.</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In the 2</w:t>
      </w:r>
      <w:r w:rsidRPr="004F0ED8">
        <w:rPr>
          <w:rFonts w:ascii="Calibri" w:eastAsia="Calibri" w:hAnsi="Calibri" w:cs="Times New Roman"/>
          <w:sz w:val="22"/>
          <w:szCs w:val="22"/>
          <w:vertAlign w:val="superscript"/>
        </w:rPr>
        <w:t>nd</w:t>
      </w:r>
      <w:r w:rsidRPr="004F0ED8">
        <w:rPr>
          <w:rFonts w:ascii="Calibri" w:eastAsia="Calibri" w:hAnsi="Calibri" w:cs="Times New Roman"/>
          <w:sz w:val="22"/>
          <w:szCs w:val="22"/>
        </w:rPr>
        <w:t xml:space="preserve"> paragraph in Section 1 [Introduction], specify all the personal data collected from the model. </w:t>
      </w:r>
    </w:p>
    <w:p w:rsidR="004F0ED8" w:rsidRPr="004F0ED8" w:rsidRDefault="004F0ED8" w:rsidP="004F0ED8">
      <w:pPr>
        <w:spacing w:before="0" w:after="200" w:line="276" w:lineRule="auto"/>
        <w:rPr>
          <w:rFonts w:ascii="Calibri" w:eastAsia="Calibri" w:hAnsi="Calibri" w:cs="Times New Roman"/>
          <w:sz w:val="22"/>
          <w:szCs w:val="22"/>
        </w:rPr>
      </w:pPr>
      <w:r w:rsidRPr="004F0ED8">
        <w:rPr>
          <w:rFonts w:ascii="Calibri" w:eastAsia="Calibri" w:hAnsi="Calibri" w:cs="Times New Roman"/>
          <w:sz w:val="22"/>
          <w:szCs w:val="22"/>
        </w:rPr>
        <w:t xml:space="preserve">In Section 2 [Important information and who we are], fill in the name and contact details of the photographer. </w:t>
      </w:r>
    </w:p>
    <w:p w:rsidR="004F0ED8" w:rsidRPr="004F0ED8" w:rsidRDefault="004F0ED8" w:rsidP="004F0ED8">
      <w:pPr>
        <w:spacing w:before="0" w:after="200" w:line="276" w:lineRule="auto"/>
        <w:rPr>
          <w:rFonts w:ascii="Calibri" w:eastAsia="MS Mincho" w:hAnsi="Calibri" w:cs="Calibri"/>
          <w:bCs/>
          <w:sz w:val="22"/>
          <w:szCs w:val="22"/>
          <w:lang w:val="en-US"/>
        </w:rPr>
      </w:pPr>
      <w:r w:rsidRPr="004F0ED8">
        <w:rPr>
          <w:rFonts w:ascii="Calibri" w:eastAsia="Calibri" w:hAnsi="Calibri" w:cs="Times New Roman"/>
          <w:sz w:val="22"/>
          <w:szCs w:val="22"/>
        </w:rPr>
        <w:lastRenderedPageBreak/>
        <w:t>In Section 5 [</w:t>
      </w:r>
      <w:r w:rsidRPr="004F0ED8">
        <w:rPr>
          <w:rFonts w:ascii="Calibri" w:eastAsia="MS Mincho" w:hAnsi="Calibri" w:cs="Calibri"/>
          <w:bCs/>
          <w:sz w:val="22"/>
          <w:szCs w:val="22"/>
          <w:lang w:val="en-US"/>
        </w:rPr>
        <w:t xml:space="preserve">How we will use your personal data], common legal purposes for using the model’s personal data are listed. If you wish to process the photographs or model’s contact details for any other specific purpose, you should include that in Schedule 2 and obtain the model’s consent. </w:t>
      </w:r>
    </w:p>
    <w:p w:rsidR="004F0ED8" w:rsidRPr="004F0ED8" w:rsidRDefault="004F0ED8" w:rsidP="004F0ED8">
      <w:pPr>
        <w:spacing w:before="0" w:after="200" w:line="276" w:lineRule="auto"/>
        <w:rPr>
          <w:rFonts w:ascii="Calibri" w:eastAsia="Calibri" w:hAnsi="Calibri" w:cs="Times New Roman"/>
          <w:b/>
          <w:sz w:val="22"/>
          <w:szCs w:val="22"/>
        </w:rPr>
      </w:pPr>
      <w:r w:rsidRPr="004F0ED8">
        <w:rPr>
          <w:rFonts w:ascii="Calibri" w:eastAsia="Calibri" w:hAnsi="Calibri" w:cs="Times New Roman"/>
          <w:b/>
          <w:sz w:val="22"/>
          <w:szCs w:val="22"/>
        </w:rPr>
        <w:t>Important notes</w:t>
      </w:r>
    </w:p>
    <w:p w:rsidR="004F0ED8" w:rsidRPr="004F0ED8" w:rsidRDefault="004F0ED8" w:rsidP="004F0ED8">
      <w:pPr>
        <w:numPr>
          <w:ilvl w:val="0"/>
          <w:numId w:val="9"/>
        </w:numPr>
        <w:spacing w:before="0" w:after="200" w:line="276" w:lineRule="auto"/>
        <w:contextualSpacing/>
        <w:rPr>
          <w:rFonts w:ascii="Calibri" w:eastAsia="Calibri" w:hAnsi="Calibri" w:cs="Times New Roman"/>
          <w:sz w:val="22"/>
          <w:szCs w:val="22"/>
        </w:rPr>
      </w:pPr>
      <w:r w:rsidRPr="004F0ED8">
        <w:rPr>
          <w:rFonts w:ascii="Calibri" w:eastAsia="Calibri" w:hAnsi="Calibri" w:cs="Times New Roman"/>
          <w:sz w:val="22"/>
          <w:szCs w:val="22"/>
        </w:rPr>
        <w:t>This form has been designed with the amateur photographer in mind who may</w:t>
      </w:r>
      <w:r w:rsidRPr="004F0ED8">
        <w:rPr>
          <w:rFonts w:ascii="Calibri" w:eastAsia="Calibri" w:hAnsi="Calibri" w:cs="Times New Roman"/>
          <w:sz w:val="20"/>
          <w:szCs w:val="22"/>
        </w:rPr>
        <w:t>, perhaps</w:t>
      </w:r>
      <w:r w:rsidRPr="004F0ED8">
        <w:rPr>
          <w:rFonts w:ascii="Calibri" w:eastAsia="Calibri" w:hAnsi="Calibri" w:cs="Times New Roman"/>
          <w:sz w:val="22"/>
          <w:szCs w:val="22"/>
        </w:rPr>
        <w:t>, carry out the occasional paid engagement. It is not intended for use by professional photographers.</w:t>
      </w:r>
    </w:p>
    <w:p w:rsidR="004F0ED8" w:rsidRPr="004F0ED8" w:rsidRDefault="004F0ED8" w:rsidP="004F0ED8">
      <w:pPr>
        <w:spacing w:before="0" w:after="200" w:line="276" w:lineRule="auto"/>
        <w:ind w:left="360"/>
        <w:contextualSpacing/>
        <w:rPr>
          <w:rFonts w:ascii="Calibri" w:eastAsia="Calibri" w:hAnsi="Calibri" w:cs="Times New Roman"/>
          <w:sz w:val="22"/>
          <w:szCs w:val="22"/>
        </w:rPr>
      </w:pPr>
    </w:p>
    <w:p w:rsidR="004F0ED8" w:rsidRPr="004F0ED8" w:rsidRDefault="004F0ED8" w:rsidP="004F0ED8">
      <w:pPr>
        <w:numPr>
          <w:ilvl w:val="0"/>
          <w:numId w:val="9"/>
        </w:numPr>
        <w:spacing w:before="0" w:after="200" w:line="276" w:lineRule="auto"/>
        <w:contextualSpacing/>
        <w:rPr>
          <w:rFonts w:ascii="Calibri" w:eastAsia="Calibri" w:hAnsi="Calibri" w:cs="Times New Roman"/>
          <w:sz w:val="22"/>
          <w:szCs w:val="22"/>
        </w:rPr>
      </w:pPr>
      <w:r w:rsidRPr="004F0ED8">
        <w:rPr>
          <w:rFonts w:ascii="Calibri" w:eastAsia="Calibri" w:hAnsi="Calibri" w:cs="Times New Roman"/>
          <w:sz w:val="22"/>
          <w:szCs w:val="22"/>
        </w:rPr>
        <w:t>The RPS cannot give legal advice nor can it assist photographers with queries in relation to completing this model release form. If a photographer has any query about completing this model release form, the photographer must take professional legal advice.</w:t>
      </w:r>
    </w:p>
    <w:p w:rsidR="004F0ED8" w:rsidRPr="004F0ED8" w:rsidRDefault="004F0ED8" w:rsidP="004F0ED8">
      <w:pPr>
        <w:spacing w:before="0" w:after="200" w:line="276" w:lineRule="auto"/>
        <w:rPr>
          <w:rFonts w:ascii="Calibri" w:eastAsia="Calibri" w:hAnsi="Calibri" w:cs="Times New Roman"/>
          <w:sz w:val="22"/>
          <w:szCs w:val="22"/>
        </w:rPr>
      </w:pPr>
    </w:p>
    <w:p w:rsidR="004F0ED8" w:rsidRPr="004F0ED8" w:rsidRDefault="004F0ED8" w:rsidP="004F0ED8">
      <w:pPr>
        <w:spacing w:before="0" w:after="0" w:line="240" w:lineRule="auto"/>
        <w:rPr>
          <w:rFonts w:eastAsia="MS Mincho" w:cs="Times New Roman"/>
          <w:sz w:val="24"/>
          <w:lang w:val="en-US"/>
        </w:rPr>
      </w:pPr>
    </w:p>
    <w:p w:rsidR="004F0ED8" w:rsidRPr="001F4F5D" w:rsidRDefault="004F0ED8" w:rsidP="001F4F5D">
      <w:pPr>
        <w:spacing w:before="0" w:after="0" w:line="240" w:lineRule="auto"/>
        <w:jc w:val="center"/>
        <w:rPr>
          <w:rFonts w:ascii="Calibri" w:eastAsia="Calibri" w:hAnsi="Calibri" w:cs="Times New Roman"/>
          <w:b/>
          <w:sz w:val="22"/>
          <w:szCs w:val="22"/>
        </w:rPr>
      </w:pPr>
      <w:r w:rsidRPr="004F0ED8">
        <w:rPr>
          <w:rFonts w:ascii="Calibri" w:eastAsia="Calibri" w:hAnsi="Calibri" w:cs="Times New Roman"/>
          <w:b/>
          <w:sz w:val="22"/>
          <w:szCs w:val="22"/>
        </w:rPr>
        <w:br w:type="page"/>
      </w:r>
      <w:r w:rsidRPr="004F0ED8">
        <w:rPr>
          <w:rFonts w:ascii="Calibri" w:eastAsia="Calibri" w:hAnsi="Calibri" w:cs="Times New Roman"/>
          <w:b/>
          <w:sz w:val="28"/>
          <w:szCs w:val="28"/>
        </w:rPr>
        <w:lastRenderedPageBreak/>
        <w:t>Model Release Form</w:t>
      </w:r>
    </w:p>
    <w:p w:rsidR="004F0ED8" w:rsidRPr="004F0ED8" w:rsidRDefault="004F0ED8" w:rsidP="004F0ED8">
      <w:pPr>
        <w:spacing w:before="0" w:after="200" w:line="276" w:lineRule="auto"/>
        <w:ind w:left="720" w:hanging="862"/>
        <w:contextualSpacing/>
        <w:jc w:val="center"/>
        <w:rPr>
          <w:rFonts w:ascii="Calibri" w:eastAsia="Calibri" w:hAnsi="Calibri" w:cs="Times New Roman"/>
          <w:b/>
          <w:sz w:val="22"/>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366"/>
        <w:gridCol w:w="2139"/>
        <w:gridCol w:w="4505"/>
      </w:tblGrid>
      <w:tr w:rsidR="004F0ED8" w:rsidRPr="004F0ED8" w:rsidTr="007D351F">
        <w:trPr>
          <w:trHeight w:val="621"/>
        </w:trPr>
        <w:tc>
          <w:tcPr>
            <w:tcW w:w="2376" w:type="dxa"/>
            <w:tcBorders>
              <w:top w:val="single" w:sz="4" w:space="0" w:color="auto"/>
              <w:bottom w:val="single" w:sz="4" w:space="0" w:color="auto"/>
              <w:right w:val="nil"/>
            </w:tcBorders>
          </w:tcPr>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b/>
                <w:sz w:val="22"/>
              </w:rPr>
              <w:t>Date</w:t>
            </w:r>
            <w:r w:rsidRPr="004F0ED8">
              <w:rPr>
                <w:rFonts w:cs="Times New Roman"/>
                <w:sz w:val="22"/>
              </w:rPr>
              <w:t>:</w:t>
            </w:r>
          </w:p>
          <w:p w:rsidR="004F0ED8" w:rsidRPr="004F0ED8" w:rsidRDefault="004F0ED8" w:rsidP="004F0ED8">
            <w:pPr>
              <w:spacing w:before="0" w:after="0" w:line="240" w:lineRule="auto"/>
              <w:jc w:val="both"/>
              <w:rPr>
                <w:rFonts w:cs="Times New Roman"/>
                <w:sz w:val="22"/>
              </w:rPr>
            </w:pPr>
          </w:p>
        </w:tc>
        <w:tc>
          <w:tcPr>
            <w:tcW w:w="6866" w:type="dxa"/>
            <w:gridSpan w:val="2"/>
            <w:tcBorders>
              <w:top w:val="single" w:sz="4" w:space="0" w:color="auto"/>
              <w:left w:val="nil"/>
              <w:bottom w:val="single" w:sz="4" w:space="0" w:color="auto"/>
            </w:tcBorders>
          </w:tcPr>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                    ]</w:t>
            </w:r>
          </w:p>
        </w:tc>
      </w:tr>
      <w:tr w:rsidR="004F0ED8" w:rsidRPr="004F0ED8" w:rsidTr="007D351F">
        <w:trPr>
          <w:trHeight w:val="1214"/>
        </w:trPr>
        <w:tc>
          <w:tcPr>
            <w:tcW w:w="2376" w:type="dxa"/>
            <w:tcBorders>
              <w:top w:val="single" w:sz="4" w:space="0" w:color="auto"/>
              <w:bottom w:val="single" w:sz="4" w:space="0" w:color="auto"/>
              <w:right w:val="nil"/>
            </w:tcBorders>
          </w:tcPr>
          <w:p w:rsidR="004F0ED8" w:rsidRPr="004F0ED8" w:rsidRDefault="004F0ED8" w:rsidP="004F0ED8">
            <w:pPr>
              <w:spacing w:before="0" w:after="0" w:line="240" w:lineRule="auto"/>
              <w:jc w:val="both"/>
              <w:rPr>
                <w:rFonts w:cs="Times New Roman"/>
                <w:b/>
                <w:sz w:val="22"/>
              </w:rPr>
            </w:pPr>
            <w:r w:rsidRPr="004F0ED8">
              <w:rPr>
                <w:rFonts w:cs="Times New Roman"/>
                <w:b/>
                <w:sz w:val="22"/>
              </w:rPr>
              <w:t>Parties:</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Photographer:</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Model:</w:t>
            </w:r>
          </w:p>
          <w:p w:rsidR="004F0ED8" w:rsidRPr="004F0ED8" w:rsidRDefault="004F0ED8" w:rsidP="004F0ED8">
            <w:pPr>
              <w:spacing w:before="0" w:after="0" w:line="240" w:lineRule="auto"/>
              <w:jc w:val="both"/>
              <w:rPr>
                <w:rFonts w:cs="Times New Roman"/>
                <w:sz w:val="22"/>
              </w:rPr>
            </w:pPr>
          </w:p>
        </w:tc>
        <w:tc>
          <w:tcPr>
            <w:tcW w:w="6866" w:type="dxa"/>
            <w:gridSpan w:val="2"/>
            <w:tcBorders>
              <w:top w:val="single" w:sz="4" w:space="0" w:color="auto"/>
              <w:left w:val="nil"/>
              <w:bottom w:val="single" w:sz="4" w:space="0" w:color="auto"/>
            </w:tcBorders>
          </w:tcPr>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 xml:space="preserve">[     ] of [     ] </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 xml:space="preserve">[     ] of [     ] </w:t>
            </w:r>
          </w:p>
        </w:tc>
      </w:tr>
      <w:tr w:rsidR="004F0ED8" w:rsidRPr="004F0ED8" w:rsidTr="007D351F">
        <w:tblPrEx>
          <w:tblBorders>
            <w:insideH w:val="single" w:sz="4" w:space="0" w:color="auto"/>
            <w:insideV w:val="single" w:sz="4" w:space="0" w:color="auto"/>
          </w:tblBorders>
        </w:tblPrEx>
        <w:tc>
          <w:tcPr>
            <w:tcW w:w="9242" w:type="dxa"/>
            <w:gridSpan w:val="3"/>
            <w:tcBorders>
              <w:top w:val="single" w:sz="4" w:space="0" w:color="auto"/>
            </w:tcBorders>
          </w:tcPr>
          <w:p w:rsidR="004F0ED8" w:rsidRPr="004F0ED8" w:rsidRDefault="004F0ED8" w:rsidP="004F0ED8">
            <w:pPr>
              <w:spacing w:before="0" w:after="0" w:line="240" w:lineRule="auto"/>
              <w:jc w:val="both"/>
              <w:rPr>
                <w:rFonts w:cs="Times New Roman"/>
                <w:b/>
                <w:sz w:val="22"/>
              </w:rPr>
            </w:pPr>
            <w:r w:rsidRPr="004F0ED8">
              <w:rPr>
                <w:rFonts w:cs="Times New Roman"/>
                <w:b/>
                <w:sz w:val="22"/>
              </w:rPr>
              <w:t>Definitions:</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following words shall have the following meanings:</w:t>
            </w:r>
          </w:p>
          <w:p w:rsidR="004F0ED8" w:rsidRPr="004F0ED8" w:rsidRDefault="004F0ED8" w:rsidP="004F0ED8">
            <w:pPr>
              <w:tabs>
                <w:tab w:val="left" w:pos="726"/>
                <w:tab w:val="left" w:pos="1440"/>
                <w:tab w:val="left" w:pos="2177"/>
              </w:tabs>
              <w:spacing w:before="0" w:after="0" w:line="240" w:lineRule="auto"/>
              <w:ind w:left="2177" w:hanging="2177"/>
              <w:jc w:val="both"/>
              <w:rPr>
                <w:rFonts w:cs="Times New Roman"/>
                <w:sz w:val="22"/>
              </w:rPr>
            </w:pPr>
            <w:r w:rsidRPr="004F0ED8">
              <w:rPr>
                <w:rFonts w:cs="Times New Roman"/>
                <w:sz w:val="22"/>
              </w:rPr>
              <w:t>Booked Date:</w:t>
            </w:r>
            <w:r w:rsidRPr="004F0ED8">
              <w:rPr>
                <w:rFonts w:cs="Times New Roman"/>
                <w:sz w:val="22"/>
              </w:rPr>
              <w:tab/>
            </w:r>
            <w:r w:rsidRPr="004F0ED8">
              <w:rPr>
                <w:rFonts w:cs="Times New Roman"/>
                <w:sz w:val="22"/>
              </w:rPr>
              <w:tab/>
              <w:t xml:space="preserve">[            ] </w:t>
            </w:r>
          </w:p>
          <w:p w:rsidR="004F0ED8" w:rsidRPr="004F0ED8" w:rsidRDefault="004F0ED8" w:rsidP="004F0ED8">
            <w:pPr>
              <w:spacing w:before="0" w:after="0" w:line="240" w:lineRule="auto"/>
              <w:ind w:left="2177" w:hanging="2177"/>
              <w:jc w:val="both"/>
              <w:rPr>
                <w:rFonts w:cs="Times New Roman"/>
                <w:sz w:val="22"/>
              </w:rPr>
            </w:pPr>
            <w:r w:rsidRPr="004F0ED8">
              <w:rPr>
                <w:rFonts w:cs="Times New Roman"/>
                <w:sz w:val="22"/>
              </w:rPr>
              <w:t xml:space="preserve">Place:            [           ] </w:t>
            </w:r>
          </w:p>
          <w:p w:rsidR="004F0ED8" w:rsidRPr="004F0ED8" w:rsidRDefault="004F0ED8" w:rsidP="004F0ED8">
            <w:pPr>
              <w:spacing w:before="0" w:after="0" w:line="240" w:lineRule="auto"/>
              <w:ind w:left="2177" w:hanging="2177"/>
              <w:jc w:val="both"/>
              <w:rPr>
                <w:rFonts w:cs="Times New Roman"/>
                <w:sz w:val="22"/>
              </w:rPr>
            </w:pPr>
            <w:r w:rsidRPr="004F0ED8">
              <w:rPr>
                <w:rFonts w:cs="Times New Roman"/>
                <w:sz w:val="22"/>
              </w:rPr>
              <w:t>Photographs: the photographs taken at the Shoot</w:t>
            </w:r>
          </w:p>
          <w:p w:rsidR="004F0ED8" w:rsidRPr="004F0ED8" w:rsidRDefault="004F0ED8" w:rsidP="004F0ED8">
            <w:pPr>
              <w:spacing w:before="0" w:after="0" w:line="240" w:lineRule="auto"/>
              <w:ind w:left="2177" w:hanging="2177"/>
              <w:jc w:val="both"/>
              <w:rPr>
                <w:rFonts w:cs="Times New Roman"/>
                <w:sz w:val="22"/>
              </w:rPr>
            </w:pPr>
            <w:r w:rsidRPr="004F0ED8">
              <w:rPr>
                <w:rFonts w:cs="Times New Roman"/>
                <w:sz w:val="22"/>
              </w:rPr>
              <w:t xml:space="preserve">Shoot: the photo shoot featuring the Model to take place at the Place on the Booked Date </w:t>
            </w:r>
          </w:p>
          <w:p w:rsidR="004F0ED8" w:rsidRPr="004F0ED8" w:rsidRDefault="004F0ED8" w:rsidP="004F0ED8">
            <w:pPr>
              <w:spacing w:before="0" w:after="0" w:line="240" w:lineRule="auto"/>
              <w:ind w:left="2177" w:hanging="2177"/>
              <w:jc w:val="both"/>
              <w:rPr>
                <w:rFonts w:cs="Times New Roman"/>
                <w:sz w:val="22"/>
              </w:rPr>
            </w:pPr>
          </w:p>
        </w:tc>
      </w:tr>
      <w:tr w:rsidR="004F0ED8" w:rsidRPr="004F0ED8" w:rsidTr="007D351F">
        <w:tblPrEx>
          <w:tblBorders>
            <w:insideH w:val="single" w:sz="4" w:space="0" w:color="auto"/>
            <w:insideV w:val="single" w:sz="4" w:space="0" w:color="auto"/>
          </w:tblBorders>
        </w:tblPrEx>
        <w:trPr>
          <w:trHeight w:val="2707"/>
        </w:trPr>
        <w:tc>
          <w:tcPr>
            <w:tcW w:w="9242" w:type="dxa"/>
            <w:gridSpan w:val="3"/>
            <w:tcBorders>
              <w:bottom w:val="single" w:sz="4" w:space="0" w:color="auto"/>
            </w:tcBorders>
          </w:tcPr>
          <w:p w:rsidR="004F0ED8" w:rsidRPr="004F0ED8" w:rsidRDefault="004F0ED8" w:rsidP="004F0ED8">
            <w:pPr>
              <w:spacing w:before="0" w:after="0" w:line="240" w:lineRule="auto"/>
              <w:jc w:val="both"/>
              <w:rPr>
                <w:rFonts w:cs="Times New Roman"/>
                <w:b/>
                <w:sz w:val="22"/>
              </w:rPr>
            </w:pPr>
            <w:r w:rsidRPr="004F0ED8">
              <w:rPr>
                <w:rFonts w:cs="Times New Roman"/>
                <w:b/>
                <w:sz w:val="22"/>
              </w:rPr>
              <w:t>Engagement:</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Model agrees with the Photographer to the Consent, the Assignment/Waiver/Agreement and Other Provisions below in return for:</w:t>
            </w:r>
          </w:p>
          <w:p w:rsidR="004F0ED8" w:rsidRPr="004F0ED8" w:rsidRDefault="004F0ED8" w:rsidP="004F0ED8">
            <w:pPr>
              <w:numPr>
                <w:ilvl w:val="0"/>
                <w:numId w:val="6"/>
              </w:numPr>
              <w:spacing w:before="0" w:after="0" w:line="240" w:lineRule="auto"/>
              <w:contextualSpacing/>
              <w:jc w:val="both"/>
              <w:rPr>
                <w:rFonts w:cs="Times New Roman"/>
                <w:sz w:val="22"/>
              </w:rPr>
            </w:pPr>
            <w:r w:rsidRPr="004F0ED8">
              <w:rPr>
                <w:rFonts w:cs="Times New Roman"/>
                <w:sz w:val="22"/>
              </w:rPr>
              <w:t xml:space="preserve">a payment of £[   ]   </w:t>
            </w:r>
          </w:p>
          <w:p w:rsidR="004F0ED8" w:rsidRPr="004F0ED8" w:rsidRDefault="004F0ED8" w:rsidP="004F0ED8">
            <w:pPr>
              <w:numPr>
                <w:ilvl w:val="0"/>
                <w:numId w:val="6"/>
              </w:numPr>
              <w:spacing w:before="0" w:after="0" w:line="240" w:lineRule="auto"/>
              <w:contextualSpacing/>
              <w:jc w:val="both"/>
              <w:rPr>
                <w:rFonts w:cs="Times New Roman"/>
                <w:sz w:val="22"/>
              </w:rPr>
            </w:pPr>
            <w:r w:rsidRPr="004F0ED8">
              <w:rPr>
                <w:rFonts w:cs="Times New Roman"/>
                <w:sz w:val="22"/>
              </w:rPr>
              <w:t xml:space="preserve">free prints </w:t>
            </w:r>
          </w:p>
          <w:p w:rsidR="004F0ED8" w:rsidRPr="004F0ED8" w:rsidRDefault="004F0ED8" w:rsidP="004F0ED8">
            <w:pPr>
              <w:numPr>
                <w:ilvl w:val="0"/>
                <w:numId w:val="6"/>
              </w:numPr>
              <w:spacing w:before="0" w:after="0" w:line="240" w:lineRule="auto"/>
              <w:contextualSpacing/>
              <w:jc w:val="both"/>
              <w:rPr>
                <w:rFonts w:cs="Times New Roman"/>
                <w:sz w:val="22"/>
              </w:rPr>
            </w:pPr>
            <w:r w:rsidRPr="004F0ED8">
              <w:rPr>
                <w:rFonts w:cs="Times New Roman"/>
                <w:sz w:val="22"/>
              </w:rPr>
              <w:t xml:space="preserve">modelling experience </w:t>
            </w:r>
          </w:p>
          <w:p w:rsidR="004F0ED8" w:rsidRPr="004F0ED8" w:rsidRDefault="004F0ED8" w:rsidP="004F0ED8">
            <w:pPr>
              <w:numPr>
                <w:ilvl w:val="0"/>
                <w:numId w:val="6"/>
              </w:numPr>
              <w:spacing w:before="0" w:after="0" w:line="240" w:lineRule="auto"/>
              <w:contextualSpacing/>
              <w:jc w:val="both"/>
              <w:rPr>
                <w:rFonts w:cs="Times New Roman"/>
                <w:sz w:val="22"/>
              </w:rPr>
            </w:pPr>
            <w:r w:rsidRPr="004F0ED8">
              <w:rPr>
                <w:rFonts w:cs="Times New Roman"/>
                <w:sz w:val="22"/>
              </w:rPr>
              <w:t xml:space="preserve">other as specified in Schedule 2     </w:t>
            </w:r>
          </w:p>
          <w:p w:rsidR="004F0ED8" w:rsidRPr="004F0ED8" w:rsidRDefault="004F0ED8" w:rsidP="004F0ED8">
            <w:pPr>
              <w:spacing w:before="0" w:after="0" w:line="240" w:lineRule="auto"/>
              <w:ind w:left="426" w:hanging="284"/>
              <w:jc w:val="both"/>
              <w:rPr>
                <w:rFonts w:cs="Times New Roman"/>
                <w:sz w:val="22"/>
              </w:rPr>
            </w:pPr>
            <w:r w:rsidRPr="004F0ED8">
              <w:rPr>
                <w:rFonts w:cs="Times New Roman"/>
                <w:i/>
                <w:sz w:val="22"/>
              </w:rPr>
              <w:t xml:space="preserve">    tick as appropriate</w:t>
            </w:r>
          </w:p>
        </w:tc>
      </w:tr>
      <w:tr w:rsidR="004F0ED8" w:rsidRPr="004F0ED8" w:rsidTr="007D351F">
        <w:trPr>
          <w:trHeight w:val="2547"/>
        </w:trPr>
        <w:tc>
          <w:tcPr>
            <w:tcW w:w="9242" w:type="dxa"/>
            <w:gridSpan w:val="3"/>
            <w:tcBorders>
              <w:bottom w:val="single" w:sz="4" w:space="0" w:color="auto"/>
            </w:tcBorders>
          </w:tcPr>
          <w:p w:rsidR="004F0ED8" w:rsidRPr="004F0ED8" w:rsidRDefault="004F0ED8" w:rsidP="004F0ED8">
            <w:pPr>
              <w:spacing w:before="0" w:after="0" w:line="240" w:lineRule="auto"/>
              <w:jc w:val="both"/>
              <w:rPr>
                <w:rFonts w:cs="Times New Roman"/>
                <w:b/>
                <w:sz w:val="22"/>
              </w:rPr>
            </w:pPr>
            <w:r w:rsidRPr="004F0ED8">
              <w:rPr>
                <w:rFonts w:cs="Times New Roman"/>
                <w:b/>
                <w:sz w:val="22"/>
              </w:rPr>
              <w:t>Consent:</w:t>
            </w:r>
          </w:p>
          <w:p w:rsidR="004F0ED8" w:rsidRPr="004F0ED8" w:rsidRDefault="004F0ED8" w:rsidP="004F0ED8">
            <w:pPr>
              <w:spacing w:before="0" w:after="0" w:line="240" w:lineRule="auto"/>
              <w:jc w:val="both"/>
              <w:rPr>
                <w:rFonts w:cs="Times New Roman"/>
                <w:b/>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Model irrevocably consents to the Photographer using the Photographs:</w:t>
            </w:r>
          </w:p>
          <w:p w:rsidR="004F0ED8" w:rsidRPr="004F0ED8" w:rsidRDefault="004F0ED8" w:rsidP="004F0ED8">
            <w:pPr>
              <w:numPr>
                <w:ilvl w:val="0"/>
                <w:numId w:val="7"/>
              </w:numPr>
              <w:spacing w:before="0" w:after="0" w:line="240" w:lineRule="auto"/>
              <w:ind w:left="709"/>
              <w:contextualSpacing/>
              <w:jc w:val="both"/>
              <w:rPr>
                <w:rFonts w:cs="Times New Roman"/>
                <w:sz w:val="22"/>
              </w:rPr>
            </w:pPr>
            <w:r w:rsidRPr="004F0ED8">
              <w:rPr>
                <w:rFonts w:cs="Times New Roman"/>
                <w:sz w:val="22"/>
              </w:rPr>
              <w:t xml:space="preserve">for any purpose whatsoever                                                  </w:t>
            </w:r>
          </w:p>
          <w:p w:rsidR="004F0ED8" w:rsidRPr="004F0ED8" w:rsidRDefault="004F0ED8" w:rsidP="004F0ED8">
            <w:pPr>
              <w:numPr>
                <w:ilvl w:val="0"/>
                <w:numId w:val="7"/>
              </w:numPr>
              <w:spacing w:before="0" w:after="0" w:line="240" w:lineRule="auto"/>
              <w:ind w:left="709"/>
              <w:contextualSpacing/>
              <w:jc w:val="both"/>
              <w:rPr>
                <w:rFonts w:cs="Times New Roman"/>
                <w:sz w:val="22"/>
              </w:rPr>
            </w:pPr>
            <w:r w:rsidRPr="004F0ED8">
              <w:rPr>
                <w:rFonts w:cs="Times New Roman"/>
                <w:sz w:val="22"/>
              </w:rPr>
              <w:t>for public display</w:t>
            </w:r>
          </w:p>
          <w:p w:rsidR="004F0ED8" w:rsidRPr="004F0ED8" w:rsidRDefault="004F0ED8" w:rsidP="004F0ED8">
            <w:pPr>
              <w:numPr>
                <w:ilvl w:val="0"/>
                <w:numId w:val="7"/>
              </w:numPr>
              <w:spacing w:before="0" w:after="0" w:line="240" w:lineRule="auto"/>
              <w:ind w:left="709"/>
              <w:contextualSpacing/>
              <w:jc w:val="both"/>
              <w:rPr>
                <w:rFonts w:cs="Times New Roman"/>
                <w:sz w:val="22"/>
              </w:rPr>
            </w:pPr>
            <w:r w:rsidRPr="004F0ED8">
              <w:rPr>
                <w:rFonts w:cs="Times New Roman"/>
                <w:sz w:val="22"/>
              </w:rPr>
              <w:t>for portfolio display</w:t>
            </w:r>
          </w:p>
          <w:p w:rsidR="004F0ED8" w:rsidRPr="004F0ED8" w:rsidRDefault="004F0ED8" w:rsidP="004F0ED8">
            <w:pPr>
              <w:numPr>
                <w:ilvl w:val="0"/>
                <w:numId w:val="7"/>
              </w:numPr>
              <w:spacing w:before="0" w:after="0" w:line="240" w:lineRule="auto"/>
              <w:ind w:left="709"/>
              <w:contextualSpacing/>
              <w:jc w:val="both"/>
              <w:rPr>
                <w:rFonts w:cs="Times New Roman"/>
                <w:sz w:val="22"/>
              </w:rPr>
            </w:pPr>
            <w:r w:rsidRPr="004F0ED8">
              <w:rPr>
                <w:rFonts w:cs="Times New Roman"/>
                <w:sz w:val="22"/>
              </w:rPr>
              <w:t>for non-commercial publication in any media</w:t>
            </w:r>
          </w:p>
          <w:p w:rsidR="004F0ED8" w:rsidRPr="004F0ED8" w:rsidRDefault="004F0ED8" w:rsidP="004F0ED8">
            <w:pPr>
              <w:numPr>
                <w:ilvl w:val="0"/>
                <w:numId w:val="7"/>
              </w:numPr>
              <w:spacing w:before="0" w:after="0" w:line="240" w:lineRule="auto"/>
              <w:ind w:left="709"/>
              <w:contextualSpacing/>
              <w:jc w:val="both"/>
              <w:rPr>
                <w:rFonts w:cs="Times New Roman"/>
                <w:sz w:val="22"/>
              </w:rPr>
            </w:pPr>
            <w:r w:rsidRPr="004F0ED8">
              <w:rPr>
                <w:rFonts w:cs="Times New Roman"/>
                <w:sz w:val="22"/>
              </w:rPr>
              <w:t>for commercial publication in any media</w:t>
            </w:r>
          </w:p>
          <w:p w:rsidR="004F0ED8" w:rsidRPr="004F0ED8" w:rsidRDefault="004F0ED8" w:rsidP="004F0ED8">
            <w:pPr>
              <w:numPr>
                <w:ilvl w:val="0"/>
                <w:numId w:val="7"/>
              </w:numPr>
              <w:spacing w:before="0" w:after="0" w:line="240" w:lineRule="auto"/>
              <w:ind w:left="709"/>
              <w:contextualSpacing/>
              <w:jc w:val="both"/>
              <w:rPr>
                <w:rFonts w:cs="Times New Roman"/>
                <w:sz w:val="22"/>
              </w:rPr>
            </w:pPr>
            <w:r w:rsidRPr="004F0ED8">
              <w:rPr>
                <w:rFonts w:cs="Times New Roman"/>
                <w:sz w:val="22"/>
              </w:rPr>
              <w:t>for the purpose(s) as specified in the Schedule 2</w:t>
            </w:r>
          </w:p>
          <w:p w:rsidR="004F0ED8" w:rsidRPr="004F0ED8" w:rsidRDefault="004F0ED8" w:rsidP="004F0ED8">
            <w:pPr>
              <w:spacing w:before="0" w:after="0" w:line="240" w:lineRule="auto"/>
              <w:ind w:left="709" w:hanging="360"/>
              <w:jc w:val="both"/>
              <w:rPr>
                <w:rFonts w:cs="Times New Roman"/>
                <w:i/>
                <w:sz w:val="22"/>
              </w:rPr>
            </w:pPr>
            <w:r w:rsidRPr="004F0ED8">
              <w:rPr>
                <w:rFonts w:cs="Times New Roman"/>
                <w:i/>
                <w:sz w:val="22"/>
              </w:rPr>
              <w:t>tick as appropriate</w:t>
            </w:r>
          </w:p>
          <w:p w:rsidR="004F0ED8" w:rsidRPr="004F0ED8" w:rsidRDefault="004F0ED8" w:rsidP="004F0ED8">
            <w:pPr>
              <w:spacing w:before="0" w:after="0" w:line="240" w:lineRule="auto"/>
              <w:jc w:val="both"/>
              <w:rPr>
                <w:rFonts w:cs="Times New Roman"/>
                <w:i/>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Model irrevocably consents to the Photographer using the Photographs:</w:t>
            </w:r>
          </w:p>
          <w:p w:rsidR="004F0ED8" w:rsidRPr="004F0ED8" w:rsidRDefault="004F0ED8" w:rsidP="004F0ED8">
            <w:pPr>
              <w:numPr>
                <w:ilvl w:val="0"/>
                <w:numId w:val="7"/>
              </w:numPr>
              <w:spacing w:before="0" w:after="0" w:line="240" w:lineRule="auto"/>
              <w:ind w:left="709"/>
              <w:contextualSpacing/>
              <w:jc w:val="both"/>
              <w:rPr>
                <w:rFonts w:cs="Times New Roman"/>
                <w:sz w:val="22"/>
              </w:rPr>
            </w:pPr>
            <w:r w:rsidRPr="004F0ED8">
              <w:rPr>
                <w:rFonts w:cs="Times New Roman"/>
                <w:sz w:val="22"/>
              </w:rPr>
              <w:t xml:space="preserve">in the UK only </w:t>
            </w:r>
          </w:p>
          <w:p w:rsidR="004F0ED8" w:rsidRPr="004F0ED8" w:rsidRDefault="004F0ED8" w:rsidP="004F0ED8">
            <w:pPr>
              <w:numPr>
                <w:ilvl w:val="0"/>
                <w:numId w:val="7"/>
              </w:numPr>
              <w:spacing w:before="0" w:after="0" w:line="240" w:lineRule="auto"/>
              <w:ind w:left="709"/>
              <w:contextualSpacing/>
              <w:jc w:val="both"/>
              <w:rPr>
                <w:rFonts w:cs="Times New Roman"/>
                <w:sz w:val="22"/>
              </w:rPr>
            </w:pPr>
            <w:r w:rsidRPr="004F0ED8">
              <w:rPr>
                <w:rFonts w:cs="Times New Roman"/>
                <w:sz w:val="22"/>
              </w:rPr>
              <w:t>in the EEA including the UK</w:t>
            </w:r>
          </w:p>
          <w:p w:rsidR="004F0ED8" w:rsidRPr="004F0ED8" w:rsidRDefault="004F0ED8" w:rsidP="004F0ED8">
            <w:pPr>
              <w:numPr>
                <w:ilvl w:val="0"/>
                <w:numId w:val="7"/>
              </w:numPr>
              <w:spacing w:before="0" w:after="0" w:line="240" w:lineRule="auto"/>
              <w:ind w:left="709"/>
              <w:contextualSpacing/>
              <w:jc w:val="both"/>
              <w:rPr>
                <w:rFonts w:cs="Times New Roman"/>
                <w:sz w:val="22"/>
              </w:rPr>
            </w:pPr>
            <w:r w:rsidRPr="004F0ED8">
              <w:rPr>
                <w:rFonts w:cs="Times New Roman"/>
                <w:sz w:val="22"/>
              </w:rPr>
              <w:t>globally</w:t>
            </w:r>
          </w:p>
          <w:p w:rsidR="004F0ED8" w:rsidRPr="004F0ED8" w:rsidRDefault="004F0ED8" w:rsidP="004F0ED8">
            <w:pPr>
              <w:numPr>
                <w:ilvl w:val="0"/>
                <w:numId w:val="7"/>
              </w:numPr>
              <w:spacing w:before="0" w:after="0" w:line="240" w:lineRule="auto"/>
              <w:ind w:left="709"/>
              <w:contextualSpacing/>
              <w:jc w:val="both"/>
              <w:rPr>
                <w:rFonts w:cs="Times New Roman"/>
                <w:sz w:val="22"/>
              </w:rPr>
            </w:pPr>
            <w:bookmarkStart w:id="1" w:name="_Hlk531092315"/>
            <w:r w:rsidRPr="004F0ED8">
              <w:rPr>
                <w:rFonts w:cs="Times New Roman"/>
                <w:sz w:val="22"/>
              </w:rPr>
              <w:t>in areas specified in Schedule 2</w:t>
            </w:r>
          </w:p>
          <w:bookmarkEnd w:id="1"/>
          <w:p w:rsidR="004F0ED8" w:rsidRPr="001F4F5D" w:rsidRDefault="004F0ED8" w:rsidP="001F4F5D">
            <w:pPr>
              <w:spacing w:before="0" w:after="0" w:line="240" w:lineRule="auto"/>
              <w:ind w:left="709" w:hanging="360"/>
              <w:jc w:val="both"/>
              <w:rPr>
                <w:rFonts w:cs="Times New Roman"/>
                <w:i/>
                <w:sz w:val="22"/>
              </w:rPr>
            </w:pPr>
            <w:r w:rsidRPr="004F0ED8">
              <w:rPr>
                <w:rFonts w:cs="Times New Roman"/>
                <w:i/>
                <w:sz w:val="22"/>
              </w:rPr>
              <w:t>tick as appropriate</w:t>
            </w:r>
          </w:p>
        </w:tc>
      </w:tr>
      <w:tr w:rsidR="004F0ED8" w:rsidRPr="004F0ED8" w:rsidTr="007D351F">
        <w:tblPrEx>
          <w:tblBorders>
            <w:insideH w:val="single" w:sz="4" w:space="0" w:color="auto"/>
            <w:insideV w:val="single" w:sz="4" w:space="0" w:color="auto"/>
          </w:tblBorders>
        </w:tblPrEx>
        <w:trPr>
          <w:trHeight w:val="2547"/>
        </w:trPr>
        <w:tc>
          <w:tcPr>
            <w:tcW w:w="9242" w:type="dxa"/>
            <w:gridSpan w:val="3"/>
            <w:tcBorders>
              <w:bottom w:val="single" w:sz="4" w:space="0" w:color="auto"/>
            </w:tcBorders>
          </w:tcPr>
          <w:p w:rsidR="004F0ED8" w:rsidRPr="004F0ED8" w:rsidRDefault="004F0ED8" w:rsidP="004F0ED8">
            <w:pPr>
              <w:spacing w:before="0" w:after="0" w:line="240" w:lineRule="auto"/>
              <w:jc w:val="both"/>
              <w:rPr>
                <w:rFonts w:cs="Times New Roman"/>
                <w:b/>
                <w:sz w:val="22"/>
              </w:rPr>
            </w:pPr>
            <w:r w:rsidRPr="004F0ED8">
              <w:rPr>
                <w:rFonts w:cs="Times New Roman"/>
                <w:b/>
                <w:sz w:val="22"/>
              </w:rPr>
              <w:lastRenderedPageBreak/>
              <w:t>Assignment/Waiver/Agreement:</w:t>
            </w:r>
          </w:p>
          <w:p w:rsidR="004F0ED8" w:rsidRPr="004F0ED8" w:rsidRDefault="004F0ED8" w:rsidP="004F0ED8">
            <w:pPr>
              <w:spacing w:before="0" w:after="0" w:line="240" w:lineRule="auto"/>
              <w:jc w:val="both"/>
              <w:rPr>
                <w:rFonts w:cs="Times New Roman"/>
                <w:b/>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Subject to the Restrictions below (if any), the Model:</w:t>
            </w:r>
          </w:p>
          <w:p w:rsidR="004F0ED8" w:rsidRPr="004F0ED8" w:rsidRDefault="004F0ED8" w:rsidP="004F0ED8">
            <w:pPr>
              <w:spacing w:before="0" w:after="0" w:line="240" w:lineRule="auto"/>
              <w:ind w:left="142"/>
              <w:jc w:val="both"/>
              <w:rPr>
                <w:rFonts w:cs="Times New Roman"/>
                <w:sz w:val="22"/>
              </w:rPr>
            </w:pPr>
            <w:r w:rsidRPr="004F0ED8">
              <w:rPr>
                <w:rFonts w:cs="Times New Roman"/>
                <w:sz w:val="22"/>
              </w:rPr>
              <w:t>assigns to the Photographer any interest in the copyright in the Photographs that the Model may have;</w:t>
            </w:r>
          </w:p>
          <w:p w:rsidR="004F0ED8" w:rsidRPr="004F0ED8" w:rsidRDefault="004F0ED8" w:rsidP="004F0ED8">
            <w:pPr>
              <w:spacing w:before="0" w:after="0" w:line="240" w:lineRule="auto"/>
              <w:ind w:left="142"/>
              <w:jc w:val="both"/>
              <w:rPr>
                <w:rFonts w:cs="Times New Roman"/>
                <w:sz w:val="22"/>
              </w:rPr>
            </w:pPr>
            <w:r w:rsidRPr="004F0ED8">
              <w:rPr>
                <w:rFonts w:cs="Times New Roman"/>
                <w:sz w:val="22"/>
              </w:rPr>
              <w:t>waives any right to any further payment for the use of any of the Photographs for any purpose to which the Model has consented; and</w:t>
            </w:r>
          </w:p>
          <w:p w:rsidR="004F0ED8" w:rsidRPr="004F0ED8" w:rsidRDefault="004F0ED8" w:rsidP="004F0ED8">
            <w:pPr>
              <w:spacing w:before="0" w:after="0" w:line="240" w:lineRule="auto"/>
              <w:ind w:left="142"/>
              <w:jc w:val="both"/>
              <w:rPr>
                <w:rFonts w:cs="Times New Roman"/>
                <w:sz w:val="22"/>
              </w:rPr>
            </w:pPr>
            <w:r w:rsidRPr="004F0ED8">
              <w:rPr>
                <w:rFonts w:cs="Times New Roman"/>
                <w:sz w:val="22"/>
              </w:rPr>
              <w:t>agrees that the Photographs may be altered or modified in any manner.</w:t>
            </w:r>
          </w:p>
          <w:p w:rsidR="004F0ED8" w:rsidRPr="004F0ED8" w:rsidRDefault="004F0ED8" w:rsidP="004F0ED8">
            <w:pPr>
              <w:spacing w:before="0" w:after="0" w:line="240" w:lineRule="auto"/>
              <w:ind w:left="142"/>
              <w:jc w:val="both"/>
              <w:rPr>
                <w:rFonts w:cs="Times New Roman"/>
                <w:sz w:val="22"/>
              </w:rPr>
            </w:pPr>
          </w:p>
        </w:tc>
      </w:tr>
      <w:tr w:rsidR="004F0ED8" w:rsidRPr="004F0ED8" w:rsidTr="007D351F">
        <w:tblPrEx>
          <w:tblBorders>
            <w:insideH w:val="single" w:sz="4" w:space="0" w:color="auto"/>
            <w:insideV w:val="single" w:sz="4" w:space="0" w:color="auto"/>
          </w:tblBorders>
        </w:tblPrEx>
        <w:trPr>
          <w:trHeight w:val="557"/>
        </w:trPr>
        <w:tc>
          <w:tcPr>
            <w:tcW w:w="9242" w:type="dxa"/>
            <w:gridSpan w:val="3"/>
            <w:tcBorders>
              <w:bottom w:val="single" w:sz="4" w:space="0" w:color="auto"/>
            </w:tcBorders>
          </w:tcPr>
          <w:p w:rsidR="004F0ED8" w:rsidRPr="004F0ED8" w:rsidRDefault="004F0ED8" w:rsidP="004F0ED8">
            <w:pPr>
              <w:spacing w:before="0" w:after="0" w:line="240" w:lineRule="auto"/>
              <w:jc w:val="both"/>
              <w:rPr>
                <w:rFonts w:cs="Times New Roman"/>
                <w:b/>
                <w:sz w:val="22"/>
              </w:rPr>
            </w:pPr>
            <w:r w:rsidRPr="004F0ED8">
              <w:rPr>
                <w:rFonts w:cs="Times New Roman"/>
                <w:b/>
                <w:sz w:val="22"/>
              </w:rPr>
              <w:t>Restrictions:</w:t>
            </w:r>
          </w:p>
          <w:p w:rsidR="004F0ED8" w:rsidRPr="004F0ED8" w:rsidRDefault="004F0ED8" w:rsidP="004F0ED8">
            <w:pPr>
              <w:spacing w:before="0" w:after="0" w:line="240" w:lineRule="auto"/>
              <w:jc w:val="both"/>
              <w:rPr>
                <w:rFonts w:cs="Times New Roman"/>
                <w:b/>
                <w:sz w:val="22"/>
              </w:rPr>
            </w:pPr>
          </w:p>
          <w:p w:rsidR="004F0ED8" w:rsidRPr="004F0ED8" w:rsidRDefault="004F0ED8" w:rsidP="004F0ED8">
            <w:pPr>
              <w:numPr>
                <w:ilvl w:val="0"/>
                <w:numId w:val="8"/>
              </w:numPr>
              <w:spacing w:before="0" w:after="0" w:line="240" w:lineRule="auto"/>
              <w:contextualSpacing/>
              <w:jc w:val="both"/>
              <w:rPr>
                <w:rFonts w:cs="Times New Roman"/>
                <w:sz w:val="22"/>
              </w:rPr>
            </w:pPr>
            <w:r w:rsidRPr="004F0ED8">
              <w:rPr>
                <w:rFonts w:cs="Times New Roman"/>
                <w:sz w:val="22"/>
              </w:rPr>
              <w:t>The Photographs may only be used to represent an imaginary person and the Model shall not be publically named in association with any of the Photographs unless the Model agrees;</w:t>
            </w:r>
          </w:p>
          <w:p w:rsidR="004F0ED8" w:rsidRPr="004F0ED8" w:rsidRDefault="004F0ED8" w:rsidP="004F0ED8">
            <w:pPr>
              <w:numPr>
                <w:ilvl w:val="0"/>
                <w:numId w:val="8"/>
              </w:numPr>
              <w:spacing w:before="0" w:after="0" w:line="240" w:lineRule="auto"/>
              <w:contextualSpacing/>
              <w:jc w:val="both"/>
              <w:rPr>
                <w:rFonts w:cs="Times New Roman"/>
                <w:sz w:val="22"/>
              </w:rPr>
            </w:pPr>
            <w:r w:rsidRPr="004F0ED8">
              <w:rPr>
                <w:rFonts w:cs="Times New Roman"/>
                <w:sz w:val="22"/>
              </w:rPr>
              <w:t>The Photographs shall not represent the Model in any derogatory manner.</w:t>
            </w:r>
          </w:p>
          <w:p w:rsidR="004F0ED8" w:rsidRPr="004F0ED8" w:rsidRDefault="004F0ED8" w:rsidP="004F0ED8">
            <w:pPr>
              <w:spacing w:before="0" w:after="0" w:line="240" w:lineRule="auto"/>
              <w:ind w:left="360"/>
              <w:jc w:val="both"/>
              <w:rPr>
                <w:rFonts w:cs="Times New Roman"/>
                <w:sz w:val="22"/>
              </w:rPr>
            </w:pPr>
            <w:r w:rsidRPr="004F0ED8">
              <w:rPr>
                <w:rFonts w:cs="Times New Roman"/>
                <w:i/>
                <w:sz w:val="22"/>
              </w:rPr>
              <w:t>tick as appropriate</w:t>
            </w:r>
          </w:p>
          <w:p w:rsidR="004F0ED8" w:rsidRPr="004F0ED8" w:rsidRDefault="004F0ED8" w:rsidP="004F0ED8">
            <w:pPr>
              <w:spacing w:before="0" w:after="0" w:line="240" w:lineRule="auto"/>
              <w:jc w:val="both"/>
              <w:rPr>
                <w:rFonts w:cs="Times New Roman"/>
                <w:sz w:val="22"/>
              </w:rPr>
            </w:pPr>
          </w:p>
        </w:tc>
      </w:tr>
      <w:tr w:rsidR="004F0ED8" w:rsidRPr="004F0ED8" w:rsidTr="007D351F">
        <w:tblPrEx>
          <w:tblBorders>
            <w:insideH w:val="single" w:sz="4" w:space="0" w:color="auto"/>
            <w:insideV w:val="single" w:sz="4" w:space="0" w:color="auto"/>
          </w:tblBorders>
        </w:tblPrEx>
        <w:trPr>
          <w:trHeight w:val="1266"/>
        </w:trPr>
        <w:tc>
          <w:tcPr>
            <w:tcW w:w="9242" w:type="dxa"/>
            <w:gridSpan w:val="3"/>
            <w:tcBorders>
              <w:bottom w:val="single" w:sz="4" w:space="0" w:color="auto"/>
            </w:tcBorders>
          </w:tcPr>
          <w:p w:rsidR="004F0ED8" w:rsidRPr="004F0ED8" w:rsidRDefault="004F0ED8" w:rsidP="004F0ED8">
            <w:pPr>
              <w:spacing w:before="0" w:after="0" w:line="240" w:lineRule="auto"/>
              <w:jc w:val="both"/>
              <w:rPr>
                <w:rFonts w:cs="Times New Roman"/>
                <w:b/>
                <w:sz w:val="22"/>
              </w:rPr>
            </w:pPr>
            <w:r w:rsidRPr="004F0ED8">
              <w:rPr>
                <w:rFonts w:cs="Times New Roman"/>
                <w:b/>
                <w:sz w:val="22"/>
              </w:rPr>
              <w:t>Other Provisions:</w:t>
            </w:r>
          </w:p>
          <w:p w:rsidR="004F0ED8" w:rsidRPr="004F0ED8" w:rsidRDefault="004F0ED8" w:rsidP="004F0ED8">
            <w:pPr>
              <w:spacing w:before="0" w:after="0" w:line="240" w:lineRule="auto"/>
              <w:jc w:val="both"/>
              <w:rPr>
                <w:rFonts w:cs="Times New Roman"/>
                <w:b/>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Model agrees that the terms of this Model Release Form are for the benefit of the Photographer and any licensee or assignee of the Photographer.</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Model and the Photographer agree the additional terms specified in Schedule 2 (if any).</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By signing this Model Release Form, the Model confirms that the Model is at least 18 years old.</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This Model Release Form shall be governed by English law.</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Model has the right to exercise its rights as a data subject under the DPA/GDPR, including as set out in paragraph 10 of Schedule 1, at any time by [telephoning the Photographer's customer service team at [NUMBER] or] writing to the Photographer at [EMAIL ADDRESS AND POSTAL ADDRESS]. This will not affect the lawfulness of any processing carried out by the Photographer before the Model withdraw your consent.</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Photographer is the data controller and responsible for the personal data comprising the Photograph and the Model’s contact details and any related personal data.</w:t>
            </w:r>
          </w:p>
          <w:p w:rsidR="004F0ED8" w:rsidRPr="004F0ED8" w:rsidRDefault="004F0ED8" w:rsidP="004F0ED8">
            <w:pPr>
              <w:spacing w:before="0" w:after="0" w:line="240" w:lineRule="auto"/>
              <w:jc w:val="both"/>
              <w:rPr>
                <w:rFonts w:cs="Times New Roman"/>
                <w:sz w:val="22"/>
              </w:rPr>
            </w:pPr>
          </w:p>
          <w:p w:rsidR="004F0ED8" w:rsidRPr="004F0ED8" w:rsidRDefault="004F0ED8" w:rsidP="004F0ED8">
            <w:pPr>
              <w:spacing w:before="0" w:after="0" w:line="240" w:lineRule="auto"/>
              <w:jc w:val="both"/>
              <w:rPr>
                <w:rFonts w:cs="Times New Roman"/>
                <w:sz w:val="22"/>
              </w:rPr>
            </w:pPr>
            <w:r w:rsidRPr="004F0ED8">
              <w:rPr>
                <w:rFonts w:cs="Times New Roman"/>
                <w:sz w:val="22"/>
              </w:rPr>
              <w:t>The Photographer will (i) ensure that it complies with the requirements of all legislation and regulatory requirements in force from time to time relating to the use of the Photograph and your contact details and any related personal data; and (ii) process the Photograph and your contact details and any related personal data in accordance with the privacy notice attached as Schedule 1 to this Model Release Form, receipt of which the terms of this Model Release Form acknowledge by signing this Model Release Form.</w:t>
            </w:r>
          </w:p>
          <w:p w:rsidR="004F0ED8" w:rsidRPr="004F0ED8" w:rsidRDefault="004F0ED8" w:rsidP="004F0ED8">
            <w:pPr>
              <w:spacing w:before="0" w:after="0" w:line="240" w:lineRule="auto"/>
              <w:jc w:val="both"/>
              <w:rPr>
                <w:rFonts w:cs="Times New Roman"/>
                <w:sz w:val="22"/>
              </w:rPr>
            </w:pPr>
          </w:p>
        </w:tc>
      </w:tr>
      <w:tr w:rsidR="004F0ED8" w:rsidRPr="004F0ED8" w:rsidTr="005F6131">
        <w:tblPrEx>
          <w:tblBorders>
            <w:insideH w:val="single" w:sz="4" w:space="0" w:color="auto"/>
            <w:insideV w:val="single" w:sz="4" w:space="0" w:color="auto"/>
          </w:tblBorders>
        </w:tblPrEx>
        <w:trPr>
          <w:trHeight w:val="1039"/>
        </w:trPr>
        <w:tc>
          <w:tcPr>
            <w:tcW w:w="4621" w:type="dxa"/>
            <w:gridSpan w:val="2"/>
          </w:tcPr>
          <w:p w:rsidR="004F0ED8" w:rsidRPr="008D4D4C" w:rsidRDefault="004F0ED8" w:rsidP="004F0ED8">
            <w:pPr>
              <w:spacing w:before="0" w:after="0" w:line="240" w:lineRule="auto"/>
              <w:jc w:val="both"/>
              <w:rPr>
                <w:rFonts w:cs="Times New Roman"/>
                <w:sz w:val="12"/>
                <w:szCs w:val="12"/>
              </w:rPr>
            </w:pPr>
          </w:p>
          <w:p w:rsidR="004F0ED8" w:rsidRPr="004F0ED8" w:rsidRDefault="004F0ED8" w:rsidP="004F0ED8">
            <w:pPr>
              <w:spacing w:before="0" w:after="0" w:line="240" w:lineRule="auto"/>
              <w:rPr>
                <w:rFonts w:cs="Times New Roman"/>
                <w:sz w:val="22"/>
              </w:rPr>
            </w:pPr>
            <w:r w:rsidRPr="004F0ED8">
              <w:rPr>
                <w:rFonts w:cs="Times New Roman"/>
                <w:sz w:val="22"/>
              </w:rPr>
              <w:t>Signed by the Photographer</w:t>
            </w:r>
          </w:p>
          <w:p w:rsidR="004F0ED8" w:rsidRPr="005F6131" w:rsidRDefault="004F0ED8" w:rsidP="004F0ED8">
            <w:pPr>
              <w:spacing w:before="0" w:after="0" w:line="240" w:lineRule="auto"/>
              <w:rPr>
                <w:rFonts w:cs="Times New Roman"/>
                <w:sz w:val="18"/>
                <w:szCs w:val="18"/>
              </w:rPr>
            </w:pPr>
          </w:p>
          <w:p w:rsidR="004F0ED8" w:rsidRPr="004F0ED8" w:rsidRDefault="004F0ED8" w:rsidP="004F0ED8">
            <w:pPr>
              <w:spacing w:before="0" w:after="0" w:line="240" w:lineRule="auto"/>
              <w:rPr>
                <w:rFonts w:cs="Times New Roman"/>
                <w:sz w:val="22"/>
              </w:rPr>
            </w:pPr>
            <w:r w:rsidRPr="008D4D4C">
              <w:rPr>
                <w:rFonts w:cs="Times New Roman"/>
                <w:sz w:val="20"/>
                <w:szCs w:val="20"/>
              </w:rPr>
              <w:t>………………………………………</w:t>
            </w:r>
            <w:r w:rsidR="008D4D4C">
              <w:rPr>
                <w:rFonts w:cs="Times New Roman"/>
                <w:sz w:val="20"/>
                <w:szCs w:val="20"/>
              </w:rPr>
              <w:t>…</w:t>
            </w:r>
          </w:p>
        </w:tc>
        <w:tc>
          <w:tcPr>
            <w:tcW w:w="4621" w:type="dxa"/>
          </w:tcPr>
          <w:p w:rsidR="004F0ED8" w:rsidRPr="008D4D4C" w:rsidRDefault="004F0ED8" w:rsidP="004F0ED8">
            <w:pPr>
              <w:spacing w:before="0" w:after="0" w:line="240" w:lineRule="auto"/>
              <w:jc w:val="both"/>
              <w:rPr>
                <w:rFonts w:cs="Times New Roman"/>
                <w:sz w:val="12"/>
                <w:szCs w:val="12"/>
              </w:rPr>
            </w:pPr>
          </w:p>
          <w:p w:rsidR="004F0ED8" w:rsidRPr="008D4D4C" w:rsidRDefault="004F0ED8" w:rsidP="004F0ED8">
            <w:pPr>
              <w:spacing w:before="0" w:after="0" w:line="240" w:lineRule="auto"/>
              <w:jc w:val="both"/>
              <w:rPr>
                <w:rFonts w:cs="Times New Roman"/>
                <w:sz w:val="20"/>
                <w:szCs w:val="20"/>
              </w:rPr>
            </w:pPr>
            <w:r w:rsidRPr="004F0ED8">
              <w:rPr>
                <w:rFonts w:cs="Times New Roman"/>
                <w:sz w:val="22"/>
              </w:rPr>
              <w:t>Signed by the Model</w:t>
            </w:r>
          </w:p>
          <w:p w:rsidR="004F0ED8" w:rsidRPr="005F6131" w:rsidRDefault="004F0ED8" w:rsidP="004F0ED8">
            <w:pPr>
              <w:spacing w:before="0" w:after="0" w:line="240" w:lineRule="auto"/>
              <w:jc w:val="both"/>
              <w:rPr>
                <w:rFonts w:cs="Times New Roman"/>
                <w:sz w:val="18"/>
                <w:szCs w:val="18"/>
              </w:rPr>
            </w:pPr>
          </w:p>
          <w:p w:rsidR="004F0ED8" w:rsidRPr="004F0ED8" w:rsidRDefault="004F0ED8" w:rsidP="004F0ED8">
            <w:pPr>
              <w:spacing w:before="0" w:after="0" w:line="240" w:lineRule="auto"/>
              <w:jc w:val="both"/>
              <w:rPr>
                <w:rFonts w:cs="Times New Roman"/>
                <w:sz w:val="22"/>
              </w:rPr>
            </w:pPr>
            <w:r w:rsidRPr="008D4D4C">
              <w:rPr>
                <w:rFonts w:cs="Times New Roman"/>
                <w:sz w:val="20"/>
                <w:szCs w:val="20"/>
              </w:rPr>
              <w:t>…………………………………………</w:t>
            </w:r>
          </w:p>
        </w:tc>
      </w:tr>
    </w:tbl>
    <w:p w:rsidR="004F0ED8" w:rsidRPr="004F0ED8" w:rsidRDefault="004F0ED8" w:rsidP="004F0ED8">
      <w:pPr>
        <w:spacing w:before="0" w:after="200" w:line="276" w:lineRule="auto"/>
        <w:ind w:left="720" w:hanging="862"/>
        <w:contextualSpacing/>
        <w:jc w:val="center"/>
        <w:rPr>
          <w:rFonts w:ascii="Calibri" w:eastAsia="Calibri" w:hAnsi="Calibri" w:cs="Times New Roman"/>
          <w:b/>
          <w:sz w:val="28"/>
          <w:szCs w:val="28"/>
        </w:rPr>
      </w:pPr>
      <w:r w:rsidRPr="004F0ED8">
        <w:rPr>
          <w:rFonts w:ascii="Calibri" w:eastAsia="Calibri" w:hAnsi="Calibri" w:cs="Times New Roman"/>
          <w:b/>
          <w:sz w:val="28"/>
          <w:szCs w:val="28"/>
        </w:rPr>
        <w:lastRenderedPageBreak/>
        <w:t>Schedule 1 Privacy Notice</w:t>
      </w:r>
    </w:p>
    <w:p w:rsidR="004F0ED8" w:rsidRP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 xml:space="preserve">Introduction </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This privacy notice aims to give the Model (referred as “you”, “your” below) information on how the Photographer has collected and will process the following categories of personal data about the Model:</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 xml:space="preserve">the Photograph (as defined in the Model Release Form between the Model and the Photographer to which this privacy notice is attached as Schedule 1); and related contact details including name, phone number and home address (the Related Data). </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This privacy notice only relates to how we will process the Photograph and the Related Data.</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It is important that you read this privacy notice together with any other privacy notice or fair processing notice we may provide on specific occasions when we are collecting or processing personal data about you[, for example, if you are using our website] so that you are fully aware of how and why we are using your data. This privacy notice supplements the other notices and is not intended to override them.</w:t>
      </w:r>
    </w:p>
    <w:p w:rsidR="004F0ED8" w:rsidRPr="004F0ED8" w:rsidRDefault="004F0ED8" w:rsidP="004F0ED8">
      <w:pPr>
        <w:spacing w:before="0" w:after="0" w:line="240" w:lineRule="auto"/>
        <w:jc w:val="both"/>
        <w:rPr>
          <w:rFonts w:ascii="Calibri" w:eastAsia="MS Mincho" w:hAnsi="Calibri" w:cs="Calibri"/>
          <w:b/>
          <w:sz w:val="22"/>
          <w:szCs w:val="22"/>
          <w:lang w:val="en-US"/>
        </w:rPr>
      </w:pPr>
    </w:p>
    <w:p w:rsidR="004F0ED8" w:rsidRP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Important information and who we are</w:t>
      </w:r>
    </w:p>
    <w:p w:rsidR="004F0ED8" w:rsidRPr="004F0ED8" w:rsidRDefault="004F0ED8" w:rsidP="004F0ED8">
      <w:pPr>
        <w:spacing w:before="0" w:after="0" w:line="240" w:lineRule="auto"/>
        <w:jc w:val="both"/>
        <w:rPr>
          <w:rFonts w:ascii="Calibri" w:eastAsia="MS Mincho" w:hAnsi="Calibri" w:cs="Calibri"/>
          <w:b/>
          <w:sz w:val="22"/>
          <w:szCs w:val="22"/>
          <w:lang w:val="en-US"/>
        </w:rPr>
      </w:pPr>
      <w:r w:rsidRPr="004F0ED8">
        <w:rPr>
          <w:rFonts w:ascii="Calibri" w:eastAsia="MS Mincho" w:hAnsi="Calibri" w:cs="Calibri"/>
          <w:b/>
          <w:sz w:val="22"/>
          <w:szCs w:val="22"/>
          <w:lang w:val="en-US"/>
        </w:rPr>
        <w:t>Controller</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highlight w:val="yellow"/>
          <w:lang w:val="en-US"/>
        </w:rPr>
        <w:t>[Name of the Photographer]</w:t>
      </w:r>
      <w:r w:rsidRPr="004F0ED8">
        <w:rPr>
          <w:rFonts w:ascii="Calibri" w:eastAsia="MS Mincho" w:hAnsi="Calibri" w:cs="Calibri"/>
          <w:sz w:val="22"/>
          <w:szCs w:val="22"/>
          <w:lang w:val="en-US"/>
        </w:rPr>
        <w:t xml:space="preserve"> is the data controller and responsible for your personal data (collectively referred to as “Photographer”, "we", "us" or "our" in this privacy notice).</w:t>
      </w:r>
    </w:p>
    <w:p w:rsidR="004F0ED8" w:rsidRPr="004F0ED8" w:rsidRDefault="004F0ED8" w:rsidP="004F0ED8">
      <w:pPr>
        <w:spacing w:before="0" w:after="0" w:line="240" w:lineRule="auto"/>
        <w:jc w:val="both"/>
        <w:rPr>
          <w:rFonts w:ascii="Calibri" w:eastAsia="MS Mincho" w:hAnsi="Calibri" w:cs="Calibri"/>
          <w:b/>
          <w:sz w:val="22"/>
          <w:szCs w:val="22"/>
          <w:lang w:val="en-US"/>
        </w:rPr>
      </w:pPr>
      <w:r w:rsidRPr="004F0ED8">
        <w:rPr>
          <w:rFonts w:ascii="Calibri" w:eastAsia="MS Mincho" w:hAnsi="Calibri" w:cs="Calibri"/>
          <w:b/>
          <w:sz w:val="22"/>
          <w:szCs w:val="22"/>
          <w:lang w:val="en-US"/>
        </w:rPr>
        <w:t>Contact details</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Our full details are:</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Full name of Photographer:……..</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Email address:………..</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Postal address:………….</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[Telephone number:……….]</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Your duty to inform us of changes</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It is important that the personal data we hold about you is accurate and current. Please keep us informed if your personal data changes during your relationship with us.</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The data we have collected and how it was obtained</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We have collected the Photograph and Related Data.</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bookmarkStart w:id="2" w:name="_Hlk531159021"/>
      <w:r w:rsidRPr="004F0ED8">
        <w:rPr>
          <w:rFonts w:ascii="Calibri" w:eastAsia="MS Mincho" w:hAnsi="Calibri" w:cs="Calibri"/>
          <w:b/>
          <w:sz w:val="22"/>
          <w:szCs w:val="22"/>
          <w:lang w:val="en-US"/>
        </w:rPr>
        <w:t>How we will use your personal data</w:t>
      </w:r>
    </w:p>
    <w:bookmarkEnd w:id="2"/>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We will only use your personal data when the law allows us to. We will use your personal data in the following circumstances:</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sz w:val="22"/>
          <w:szCs w:val="22"/>
          <w:lang w:val="en-US"/>
        </w:rPr>
        <w:t>On the basis of your consent.</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sz w:val="22"/>
          <w:szCs w:val="22"/>
          <w:lang w:val="en-US"/>
        </w:rPr>
        <w:t>Where we need to comply with a legal or regulatory obligation.</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 xml:space="preserve">We have set out below, in a table format, a description of all the ways we plan to use your personal data, and which of the legal bases we rely on to do so. References to Specified Activities for the </w:t>
      </w:r>
      <w:r w:rsidRPr="004F0ED8">
        <w:rPr>
          <w:rFonts w:ascii="Calibri" w:eastAsia="MS Mincho" w:hAnsi="Calibri" w:cs="Calibri"/>
          <w:sz w:val="22"/>
          <w:szCs w:val="22"/>
          <w:lang w:val="en-US"/>
        </w:rPr>
        <w:lastRenderedPageBreak/>
        <w:t>Specified Purpose, Photograph and Related Data are as defined in the Model Release Form or this Schedule 1.</w:t>
      </w:r>
    </w:p>
    <w:p w:rsidR="004F0ED8" w:rsidRPr="004F0ED8" w:rsidRDefault="004F0ED8" w:rsidP="004F0ED8">
      <w:pPr>
        <w:spacing w:before="0" w:after="0" w:line="240" w:lineRule="auto"/>
        <w:jc w:val="both"/>
        <w:rPr>
          <w:rFonts w:ascii="Calibri" w:eastAsia="MS Mincho" w:hAnsi="Calibri" w:cs="Calibri"/>
          <w:sz w:val="22"/>
          <w:szCs w:val="22"/>
          <w:lang w:val="en-U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7"/>
        <w:gridCol w:w="2994"/>
        <w:gridCol w:w="3009"/>
      </w:tblGrid>
      <w:tr w:rsidR="004F0ED8" w:rsidRPr="004F0ED8" w:rsidTr="007D351F">
        <w:trPr>
          <w:tblCellSpacing w:w="15" w:type="dxa"/>
        </w:trPr>
        <w:tc>
          <w:tcPr>
            <w:tcW w:w="1644" w:type="pct"/>
            <w:vAlign w:val="center"/>
            <w:hideMark/>
          </w:tcPr>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b/>
                <w:bCs/>
                <w:color w:val="212121"/>
                <w:sz w:val="22"/>
                <w:szCs w:val="22"/>
                <w:lang w:val="en-US" w:eastAsia="zh-CN"/>
              </w:rPr>
              <w:t>Purpose of processing your data</w:t>
            </w:r>
          </w:p>
        </w:tc>
        <w:tc>
          <w:tcPr>
            <w:tcW w:w="1645" w:type="pct"/>
            <w:vAlign w:val="center"/>
            <w:hideMark/>
          </w:tcPr>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b/>
                <w:bCs/>
                <w:color w:val="212121"/>
                <w:sz w:val="22"/>
                <w:szCs w:val="22"/>
                <w:lang w:val="en-US" w:eastAsia="zh-CN"/>
              </w:rPr>
              <w:t>Data</w:t>
            </w:r>
          </w:p>
        </w:tc>
        <w:tc>
          <w:tcPr>
            <w:tcW w:w="1645" w:type="pct"/>
            <w:vAlign w:val="center"/>
            <w:hideMark/>
          </w:tcPr>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b/>
                <w:bCs/>
                <w:color w:val="212121"/>
                <w:sz w:val="22"/>
                <w:szCs w:val="22"/>
                <w:lang w:val="en-US" w:eastAsia="zh-CN"/>
              </w:rPr>
              <w:t>Lawful basis for processing including basis of legitimate interest (if applicable)</w:t>
            </w:r>
          </w:p>
        </w:tc>
      </w:tr>
      <w:tr w:rsidR="004F0ED8" w:rsidRPr="004F0ED8" w:rsidTr="007D351F">
        <w:trPr>
          <w:tblCellSpacing w:w="15" w:type="dxa"/>
        </w:trPr>
        <w:tc>
          <w:tcPr>
            <w:tcW w:w="1644" w:type="pct"/>
            <w:vAlign w:val="center"/>
            <w:hideMark/>
          </w:tcPr>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Specified Activities for the Specified Purpose</w:t>
            </w:r>
          </w:p>
        </w:tc>
        <w:tc>
          <w:tcPr>
            <w:tcW w:w="1645" w:type="pct"/>
            <w:vAlign w:val="center"/>
            <w:hideMark/>
          </w:tcPr>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Photograph</w:t>
            </w:r>
          </w:p>
        </w:tc>
        <w:tc>
          <w:tcPr>
            <w:tcW w:w="1645" w:type="pct"/>
            <w:vAlign w:val="center"/>
            <w:hideMark/>
          </w:tcPr>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Consent</w:t>
            </w:r>
          </w:p>
        </w:tc>
      </w:tr>
      <w:tr w:rsidR="004F0ED8" w:rsidRPr="004F0ED8" w:rsidTr="007D351F">
        <w:trPr>
          <w:tblCellSpacing w:w="15" w:type="dxa"/>
        </w:trPr>
        <w:tc>
          <w:tcPr>
            <w:tcW w:w="1644" w:type="pct"/>
            <w:vAlign w:val="center"/>
            <w:hideMark/>
          </w:tcPr>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Managing our relationship with you, including:</w:t>
            </w:r>
          </w:p>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•Notifying you of changes to our privacy policy.</w:t>
            </w:r>
          </w:p>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•Storing your contact details so that we can contact you.</w:t>
            </w:r>
          </w:p>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•Keeping a record of your consent.</w:t>
            </w:r>
          </w:p>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highlight w:val="yellow"/>
                <w:lang w:val="en-US" w:eastAsia="zh-CN"/>
              </w:rPr>
              <w:t>•[ADD FURTHER PURPOSES/ACTIVITIES AS APPROPRIATE ON THE FACTS]</w:t>
            </w:r>
          </w:p>
        </w:tc>
        <w:tc>
          <w:tcPr>
            <w:tcW w:w="1645" w:type="pct"/>
            <w:vAlign w:val="center"/>
            <w:hideMark/>
          </w:tcPr>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Photograph, Related Data</w:t>
            </w:r>
          </w:p>
        </w:tc>
        <w:tc>
          <w:tcPr>
            <w:tcW w:w="1645" w:type="pct"/>
            <w:vAlign w:val="center"/>
            <w:hideMark/>
          </w:tcPr>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 xml:space="preserve">•Necessary for our legitimate interests </w:t>
            </w:r>
            <w:r w:rsidRPr="004F0ED8">
              <w:rPr>
                <w:rFonts w:ascii="Calibri" w:eastAsia="Times New Roman" w:hAnsi="Calibri" w:cs="Calibri"/>
                <w:color w:val="212121"/>
                <w:sz w:val="22"/>
                <w:szCs w:val="22"/>
                <w:highlight w:val="yellow"/>
                <w:lang w:val="en-US" w:eastAsia="zh-CN"/>
              </w:rPr>
              <w:t>([to maintain a record of your contact details in case we need to contact you regarding the Photograph; to keep our records updated OR [SPECIFY LEGITIMATE INTEREST]).</w:t>
            </w:r>
          </w:p>
          <w:p w:rsidR="004F0ED8" w:rsidRPr="004F0ED8" w:rsidRDefault="004F0ED8" w:rsidP="004F0ED8">
            <w:pPr>
              <w:spacing w:before="0" w:after="0" w:line="240" w:lineRule="auto"/>
              <w:rPr>
                <w:rFonts w:ascii="Calibri" w:eastAsia="Times New Roman" w:hAnsi="Calibri" w:cs="Calibri"/>
                <w:color w:val="212121"/>
                <w:sz w:val="22"/>
                <w:szCs w:val="22"/>
                <w:lang w:val="en-US" w:eastAsia="zh-CN"/>
              </w:rPr>
            </w:pPr>
            <w:r w:rsidRPr="004F0ED8">
              <w:rPr>
                <w:rFonts w:ascii="Calibri" w:eastAsia="Times New Roman" w:hAnsi="Calibri" w:cs="Calibri"/>
                <w:color w:val="212121"/>
                <w:sz w:val="22"/>
                <w:szCs w:val="22"/>
                <w:lang w:val="en-US" w:eastAsia="zh-CN"/>
              </w:rPr>
              <w:t>•Necessary to comply with a legal obligation.</w:t>
            </w:r>
          </w:p>
        </w:tc>
      </w:tr>
    </w:tbl>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Disclosures of your personal data</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We may have to share your personal data with the parties set out below for the purposes set out in the table in paragraph 5 above.</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sz w:val="22"/>
          <w:szCs w:val="22"/>
          <w:lang w:val="en-US"/>
        </w:rPr>
        <w:t>Internal Third Parties as set out in the Glossary.</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sz w:val="22"/>
          <w:szCs w:val="22"/>
          <w:lang w:val="en-US"/>
        </w:rPr>
        <w:t>External Third Parties as set out in the Glossary.</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sz w:val="22"/>
          <w:szCs w:val="22"/>
          <w:lang w:val="en-US"/>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International transfers</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Whenever we transfer your personal data out of the EEA, we ensure a similar degree of protection is afforded to it by ensuring at least one of the following safeguards is implemented:</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sz w:val="22"/>
          <w:szCs w:val="22"/>
          <w:lang w:val="en-US"/>
        </w:rPr>
        <w:t xml:space="preserve">We will only transfer your personal data to countries that have been deemed to provide an adequate level of protection for personal data by the European Commission. </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sz w:val="22"/>
          <w:szCs w:val="22"/>
          <w:lang w:val="en-US"/>
        </w:rPr>
        <w:t xml:space="preserve">Where we use certain service providers, we may use specific contracts approved by the European Commission which give personal data the same protection it has in Europe. </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sz w:val="22"/>
          <w:szCs w:val="22"/>
          <w:lang w:val="en-US"/>
        </w:rPr>
        <w:t>Where we use providers based in the US, we may transfer data to them if they are part of the Privacy Shield which requires them to provide similar protection to personal data shared between the Europe and the US.</w:t>
      </w:r>
    </w:p>
    <w:p w:rsidR="004F0ED8" w:rsidRPr="004F0ED8" w:rsidRDefault="004F0ED8" w:rsidP="004F0ED8">
      <w:pPr>
        <w:spacing w:before="0" w:after="0" w:line="240" w:lineRule="auto"/>
        <w:ind w:left="720"/>
        <w:contextualSpacing/>
        <w:jc w:val="both"/>
        <w:rPr>
          <w:rFonts w:ascii="Calibri" w:eastAsia="MS Mincho" w:hAnsi="Calibri" w:cs="Calibri"/>
          <w:sz w:val="22"/>
          <w:szCs w:val="22"/>
          <w:lang w:val="en-US"/>
        </w:rPr>
      </w:pPr>
    </w:p>
    <w:p w:rsidR="004F0ED8" w:rsidRPr="004F0ED8" w:rsidRDefault="004F0ED8" w:rsidP="004F0ED8">
      <w:pPr>
        <w:numPr>
          <w:ilvl w:val="0"/>
          <w:numId w:val="10"/>
        </w:numPr>
        <w:spacing w:before="0" w:after="200" w:line="276"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Data security</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lastRenderedPageBreak/>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We have put in place procedures to deal with any suspected personal data breach and will notify you and any applicable regulator of a breach where we are legally required to do so.</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Data retention</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 xml:space="preserve">We will only retain the Photograph and Related Data for as long as necessary to fulfil the purposes we collected it for, including for the purposes of satisfying any legal, accounting, or reporting requirements. </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Your legal rights</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You have, in connection with your personal data, under certain circumstances, the right to:</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b/>
          <w:sz w:val="22"/>
          <w:szCs w:val="22"/>
          <w:lang w:val="en-US"/>
        </w:rPr>
        <w:t>Request access</w:t>
      </w:r>
      <w:r w:rsidRPr="004F0ED8">
        <w:rPr>
          <w:rFonts w:ascii="Calibri" w:eastAsia="MS Mincho" w:hAnsi="Calibri" w:cs="Calibri"/>
          <w:sz w:val="22"/>
          <w:szCs w:val="22"/>
          <w:lang w:val="en-US"/>
        </w:rPr>
        <w:t xml:space="preserve"> to your personal information (commonly known as a "data subject access request"). This enables you to receive a copy of the personal information we hold about you and to check that we are lawfully processing it.</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b/>
          <w:sz w:val="22"/>
          <w:szCs w:val="22"/>
          <w:lang w:val="en-US"/>
        </w:rPr>
        <w:t>Request correction</w:t>
      </w:r>
      <w:r w:rsidRPr="004F0ED8">
        <w:rPr>
          <w:rFonts w:ascii="Calibri" w:eastAsia="MS Mincho" w:hAnsi="Calibri" w:cs="Calibri"/>
          <w:sz w:val="22"/>
          <w:szCs w:val="22"/>
          <w:lang w:val="en-US"/>
        </w:rPr>
        <w:t xml:space="preserve"> of the personal information that we hold about you. This enables you to have any incomplete or inaccurate information we hold about you corrected.</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b/>
          <w:sz w:val="22"/>
          <w:szCs w:val="22"/>
          <w:lang w:val="en-US"/>
        </w:rPr>
        <w:t>Request erasure</w:t>
      </w:r>
      <w:r w:rsidRPr="004F0ED8">
        <w:rPr>
          <w:rFonts w:ascii="Calibri" w:eastAsia="MS Mincho" w:hAnsi="Calibri" w:cs="Calibri"/>
          <w:sz w:val="22"/>
          <w:szCs w:val="22"/>
          <w:lang w:val="en-US"/>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b/>
          <w:sz w:val="22"/>
          <w:szCs w:val="22"/>
          <w:lang w:val="en-US"/>
        </w:rPr>
        <w:t>Object to processing</w:t>
      </w:r>
      <w:r w:rsidRPr="004F0ED8">
        <w:rPr>
          <w:rFonts w:ascii="Calibri" w:eastAsia="MS Mincho" w:hAnsi="Calibri" w:cs="Calibri"/>
          <w:sz w:val="22"/>
          <w:szCs w:val="22"/>
          <w:lang w:val="en-US"/>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b/>
          <w:sz w:val="22"/>
          <w:szCs w:val="22"/>
          <w:lang w:val="en-US"/>
        </w:rPr>
        <w:t>Request the restriction</w:t>
      </w:r>
      <w:r w:rsidRPr="004F0ED8">
        <w:rPr>
          <w:rFonts w:ascii="Calibri" w:eastAsia="MS Mincho" w:hAnsi="Calibri" w:cs="Calibri"/>
          <w:sz w:val="22"/>
          <w:szCs w:val="22"/>
          <w:lang w:val="en-US"/>
        </w:rPr>
        <w:t xml:space="preserve"> of processing of your personal information. This enables you to ask us to suspend the processing of personal information about you, for example if you want us to establish its accuracy or the reason for processing it.</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b/>
          <w:sz w:val="22"/>
          <w:szCs w:val="22"/>
          <w:lang w:val="en-US"/>
        </w:rPr>
        <w:t>Request the transfer</w:t>
      </w:r>
      <w:r w:rsidRPr="004F0ED8">
        <w:rPr>
          <w:rFonts w:ascii="Calibri" w:eastAsia="MS Mincho" w:hAnsi="Calibri" w:cs="Calibri"/>
          <w:sz w:val="22"/>
          <w:szCs w:val="22"/>
          <w:lang w:val="en-US"/>
        </w:rPr>
        <w:t xml:space="preserve"> of your personal information to another party.</w:t>
      </w:r>
    </w:p>
    <w:p w:rsidR="004F0ED8" w:rsidRPr="004F0ED8" w:rsidRDefault="004F0ED8" w:rsidP="004F0ED8">
      <w:pPr>
        <w:numPr>
          <w:ilvl w:val="0"/>
          <w:numId w:val="11"/>
        </w:numPr>
        <w:spacing w:before="0" w:after="200" w:line="276" w:lineRule="auto"/>
        <w:contextualSpacing/>
        <w:jc w:val="both"/>
        <w:rPr>
          <w:rFonts w:ascii="Calibri" w:eastAsia="MS Mincho" w:hAnsi="Calibri" w:cs="Calibri"/>
          <w:sz w:val="22"/>
          <w:szCs w:val="22"/>
          <w:lang w:val="en-US"/>
        </w:rPr>
      </w:pPr>
      <w:r w:rsidRPr="004F0ED8">
        <w:rPr>
          <w:rFonts w:ascii="Calibri" w:eastAsia="MS Mincho" w:hAnsi="Calibri" w:cs="Calibri"/>
          <w:b/>
          <w:sz w:val="22"/>
          <w:szCs w:val="22"/>
          <w:lang w:val="en-US"/>
        </w:rPr>
        <w:t>Withdraw consent</w:t>
      </w:r>
      <w:r w:rsidRPr="004F0ED8">
        <w:rPr>
          <w:rFonts w:ascii="Calibri" w:eastAsia="MS Mincho" w:hAnsi="Calibri" w:cs="Calibri"/>
          <w:sz w:val="22"/>
          <w:szCs w:val="22"/>
          <w:lang w:val="en-US"/>
        </w:rPr>
        <w:t xml:space="preserve"> at any time in relation to our use of the Photograph for the Specified Purpose, in relation to which are relying on consent to process your personal data. However, this will not affect the lawfulness of any processing carried out before you withdraw your consent. We will advise you if this is the case at the time you withdraw your consent.</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If you wish to exercise any of the rights set out above, please contact the photographer in writing.</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 xml:space="preserve">If we receive notification that you have withdrawn your consent to the use of the Photograph for the Specified Purpose, we will no longer process the Photograph for the Specified Purpose and, subject to </w:t>
      </w:r>
      <w:r w:rsidRPr="004F0ED8">
        <w:rPr>
          <w:rFonts w:ascii="Calibri" w:eastAsia="MS Mincho" w:hAnsi="Calibri" w:cs="Calibri"/>
          <w:sz w:val="22"/>
          <w:szCs w:val="22"/>
          <w:lang w:val="en-US"/>
        </w:rPr>
        <w:lastRenderedPageBreak/>
        <w:t>our retention policy, we will dispose of the Photograph securely. However, this will not affect the lawfulness of any processing carried out before you withdraw your consent.</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 xml:space="preserve"> </w:t>
      </w:r>
    </w:p>
    <w:p w:rsidR="004F0ED8" w:rsidRPr="004F0ED8" w:rsidRDefault="004F0ED8" w:rsidP="004F0ED8">
      <w:pPr>
        <w:spacing w:before="0" w:after="0" w:line="240" w:lineRule="auto"/>
        <w:jc w:val="both"/>
        <w:rPr>
          <w:rFonts w:ascii="Calibri" w:eastAsia="MS Mincho" w:hAnsi="Calibri" w:cs="Calibri"/>
          <w:b/>
          <w:sz w:val="22"/>
          <w:szCs w:val="22"/>
          <w:lang w:val="en-US"/>
        </w:rPr>
      </w:pPr>
      <w:r w:rsidRPr="004F0ED8">
        <w:rPr>
          <w:rFonts w:ascii="Calibri" w:eastAsia="MS Mincho" w:hAnsi="Calibri" w:cs="Calibri"/>
          <w:b/>
          <w:sz w:val="22"/>
          <w:szCs w:val="22"/>
          <w:lang w:val="en-US"/>
        </w:rPr>
        <w:t>No fee usually required</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b/>
          <w:sz w:val="22"/>
          <w:szCs w:val="22"/>
          <w:lang w:val="en-US"/>
        </w:rPr>
      </w:pPr>
      <w:r w:rsidRPr="004F0ED8">
        <w:rPr>
          <w:rFonts w:ascii="Calibri" w:eastAsia="MS Mincho" w:hAnsi="Calibri" w:cs="Calibri"/>
          <w:b/>
          <w:sz w:val="22"/>
          <w:szCs w:val="22"/>
          <w:lang w:val="en-US"/>
        </w:rPr>
        <w:t>What we may need from you</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b/>
          <w:sz w:val="22"/>
          <w:szCs w:val="22"/>
          <w:lang w:val="en-US"/>
        </w:rPr>
      </w:pPr>
      <w:r w:rsidRPr="004F0ED8">
        <w:rPr>
          <w:rFonts w:ascii="Calibri" w:eastAsia="MS Mincho" w:hAnsi="Calibri" w:cs="Calibri"/>
          <w:b/>
          <w:sz w:val="22"/>
          <w:szCs w:val="22"/>
          <w:lang w:val="en-US"/>
        </w:rPr>
        <w:t>Time limit to respond</w:t>
      </w: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We try to respond to all legitimate requests within one month. Occasionally it may take us longer than a month if your request is particularly complex or you have made a number of requests. In this case, we will notify you and keep you updated.</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Default="004F0ED8" w:rsidP="004F0ED8">
      <w:pPr>
        <w:numPr>
          <w:ilvl w:val="0"/>
          <w:numId w:val="10"/>
        </w:numPr>
        <w:spacing w:before="0" w:after="0" w:line="240" w:lineRule="auto"/>
        <w:contextualSpacing/>
        <w:jc w:val="both"/>
        <w:rPr>
          <w:rFonts w:ascii="Calibri" w:eastAsia="MS Mincho" w:hAnsi="Calibri" w:cs="Calibri"/>
          <w:b/>
          <w:sz w:val="22"/>
          <w:szCs w:val="22"/>
          <w:lang w:val="en-US"/>
        </w:rPr>
      </w:pPr>
      <w:r w:rsidRPr="004F0ED8">
        <w:rPr>
          <w:rFonts w:ascii="Calibri" w:eastAsia="MS Mincho" w:hAnsi="Calibri" w:cs="Calibri"/>
          <w:b/>
          <w:sz w:val="22"/>
          <w:szCs w:val="22"/>
          <w:lang w:val="en-US"/>
        </w:rPr>
        <w:t>Glossary</w:t>
      </w:r>
    </w:p>
    <w:p w:rsidR="004F0ED8" w:rsidRPr="004F0ED8" w:rsidRDefault="004F0ED8" w:rsidP="004F0ED8">
      <w:pPr>
        <w:spacing w:before="0" w:after="0" w:line="240" w:lineRule="auto"/>
        <w:ind w:left="720"/>
        <w:contextualSpacing/>
        <w:jc w:val="both"/>
        <w:rPr>
          <w:rFonts w:ascii="Calibri" w:eastAsia="MS Mincho" w:hAnsi="Calibri" w:cs="Calibri"/>
          <w:b/>
          <w:sz w:val="22"/>
          <w:szCs w:val="22"/>
          <w:lang w:val="en-US"/>
        </w:rPr>
      </w:pP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LAWFUL BASIS</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rsidR="004F0ED8" w:rsidRPr="004F0ED8" w:rsidRDefault="004F0ED8" w:rsidP="004F0ED8">
      <w:pPr>
        <w:spacing w:before="0" w:after="0" w:line="240" w:lineRule="auto"/>
        <w:jc w:val="both"/>
        <w:rPr>
          <w:rFonts w:ascii="Calibri" w:eastAsia="MS Mincho" w:hAnsi="Calibri" w:cs="Calibri"/>
          <w:sz w:val="22"/>
          <w:szCs w:val="22"/>
          <w:lang w:val="en-US"/>
        </w:rPr>
      </w:pPr>
    </w:p>
    <w:p w:rsidR="004F0ED8" w:rsidRPr="004F0ED8" w:rsidRDefault="004F0ED8" w:rsidP="004F0ED8">
      <w:pPr>
        <w:spacing w:before="0" w:after="0" w:line="240" w:lineRule="auto"/>
        <w:jc w:val="both"/>
        <w:rPr>
          <w:rFonts w:ascii="Calibri" w:eastAsia="MS Mincho" w:hAnsi="Calibri" w:cs="Calibri"/>
          <w:sz w:val="22"/>
          <w:szCs w:val="22"/>
          <w:lang w:val="en-US"/>
        </w:rPr>
      </w:pPr>
      <w:r w:rsidRPr="004F0ED8">
        <w:rPr>
          <w:rFonts w:ascii="Calibri" w:eastAsia="MS Mincho" w:hAnsi="Calibri" w:cs="Calibri"/>
          <w:sz w:val="22"/>
          <w:szCs w:val="22"/>
          <w:lang w:val="en-US"/>
        </w:rPr>
        <w:t>Comply with a legal or regulatory obligation means processing your personal data where it is necessary for compliance with a legal or regulatory obligation that we are subject to.</w:t>
      </w:r>
    </w:p>
    <w:p w:rsidR="004F0ED8" w:rsidRPr="004F0ED8" w:rsidRDefault="004F0ED8" w:rsidP="004F0ED8">
      <w:pPr>
        <w:spacing w:before="0" w:after="0" w:line="240" w:lineRule="auto"/>
        <w:jc w:val="center"/>
        <w:rPr>
          <w:rFonts w:ascii="Calibri" w:eastAsia="MS Mincho" w:hAnsi="Calibri" w:cs="Calibri"/>
          <w:b/>
          <w:sz w:val="22"/>
          <w:szCs w:val="22"/>
          <w:lang w:val="en-US"/>
        </w:rPr>
      </w:pPr>
    </w:p>
    <w:p w:rsidR="004F0ED8" w:rsidRPr="004F0ED8" w:rsidRDefault="004F0ED8" w:rsidP="004F0ED8">
      <w:pPr>
        <w:spacing w:before="0" w:after="0" w:line="240" w:lineRule="auto"/>
        <w:jc w:val="center"/>
        <w:rPr>
          <w:rFonts w:ascii="Calibri" w:eastAsia="MS Mincho" w:hAnsi="Calibri" w:cs="Calibri"/>
          <w:b/>
          <w:sz w:val="22"/>
          <w:szCs w:val="22"/>
          <w:lang w:val="en-US"/>
        </w:rPr>
      </w:pPr>
    </w:p>
    <w:p w:rsidR="004F0ED8" w:rsidRPr="004F0ED8" w:rsidRDefault="004F0ED8" w:rsidP="004F0ED8">
      <w:pPr>
        <w:spacing w:before="0" w:after="0" w:line="240" w:lineRule="auto"/>
        <w:rPr>
          <w:rFonts w:ascii="Calibri" w:eastAsia="MS Mincho" w:hAnsi="Calibri" w:cs="Calibri"/>
          <w:b/>
          <w:sz w:val="22"/>
          <w:szCs w:val="22"/>
          <w:lang w:val="en-US"/>
        </w:rPr>
      </w:pPr>
      <w:r w:rsidRPr="004F0ED8">
        <w:rPr>
          <w:rFonts w:ascii="Calibri" w:eastAsia="MS Mincho" w:hAnsi="Calibri" w:cs="Calibri"/>
          <w:b/>
          <w:sz w:val="22"/>
          <w:szCs w:val="22"/>
          <w:lang w:val="en-US"/>
        </w:rPr>
        <w:br w:type="page"/>
      </w:r>
    </w:p>
    <w:p w:rsidR="004F0ED8" w:rsidRPr="004F0ED8" w:rsidRDefault="004F0ED8" w:rsidP="004F0ED8">
      <w:pPr>
        <w:spacing w:before="0" w:after="0" w:line="240" w:lineRule="auto"/>
        <w:rPr>
          <w:rFonts w:ascii="Calibri" w:eastAsia="MS Mincho" w:hAnsi="Calibri" w:cs="Calibri"/>
          <w:sz w:val="22"/>
          <w:szCs w:val="22"/>
          <w:lang w:val="en-US"/>
        </w:rPr>
      </w:pPr>
    </w:p>
    <w:p w:rsidR="004F0ED8" w:rsidRPr="004F0ED8" w:rsidRDefault="004F0ED8" w:rsidP="004F0ED8">
      <w:pPr>
        <w:spacing w:before="0" w:after="200" w:line="276" w:lineRule="auto"/>
        <w:ind w:left="720" w:hanging="862"/>
        <w:contextualSpacing/>
        <w:jc w:val="center"/>
        <w:rPr>
          <w:rFonts w:ascii="Calibri" w:eastAsia="Calibri" w:hAnsi="Calibri" w:cs="Times New Roman"/>
          <w:b/>
          <w:sz w:val="28"/>
          <w:szCs w:val="28"/>
        </w:rPr>
      </w:pPr>
      <w:r w:rsidRPr="004F0ED8">
        <w:rPr>
          <w:rFonts w:ascii="Calibri" w:eastAsia="Calibri" w:hAnsi="Calibri" w:cs="Times New Roman"/>
          <w:b/>
          <w:sz w:val="28"/>
          <w:szCs w:val="28"/>
        </w:rPr>
        <w:t xml:space="preserve">Schedule 2 </w:t>
      </w:r>
    </w:p>
    <w:tbl>
      <w:tblPr>
        <w:tblStyle w:val="TableGrid1"/>
        <w:tblW w:w="0" w:type="auto"/>
        <w:tblLook w:val="04A0" w:firstRow="1" w:lastRow="0" w:firstColumn="1" w:lastColumn="0" w:noHBand="0" w:noVBand="1"/>
      </w:tblPr>
      <w:tblGrid>
        <w:gridCol w:w="4503"/>
        <w:gridCol w:w="4507"/>
      </w:tblGrid>
      <w:tr w:rsidR="004F0ED8" w:rsidRPr="004F0ED8" w:rsidTr="007D351F">
        <w:tc>
          <w:tcPr>
            <w:tcW w:w="4621" w:type="dxa"/>
          </w:tcPr>
          <w:p w:rsidR="004F0ED8" w:rsidRPr="004F0ED8" w:rsidRDefault="004F0ED8" w:rsidP="004F0ED8">
            <w:pPr>
              <w:spacing w:before="0" w:after="0" w:line="240" w:lineRule="auto"/>
              <w:rPr>
                <w:rFonts w:cs="Calibri"/>
                <w:sz w:val="22"/>
              </w:rPr>
            </w:pPr>
            <w:r w:rsidRPr="004F0ED8">
              <w:rPr>
                <w:rFonts w:cs="Calibri"/>
                <w:b/>
                <w:sz w:val="22"/>
              </w:rPr>
              <w:t>Engagement</w:t>
            </w:r>
          </w:p>
        </w:tc>
        <w:tc>
          <w:tcPr>
            <w:tcW w:w="4621" w:type="dxa"/>
          </w:tcPr>
          <w:p w:rsidR="004F0ED8" w:rsidRPr="004F0ED8" w:rsidRDefault="004F0ED8" w:rsidP="004F0ED8">
            <w:pPr>
              <w:spacing w:before="0" w:after="0" w:line="240" w:lineRule="auto"/>
              <w:jc w:val="both"/>
              <w:rPr>
                <w:rFonts w:cs="Calibri"/>
                <w:i/>
                <w:sz w:val="22"/>
              </w:rPr>
            </w:pPr>
            <w:r w:rsidRPr="004F0ED8">
              <w:rPr>
                <w:rFonts w:cs="Calibri"/>
                <w:i/>
                <w:sz w:val="22"/>
              </w:rPr>
              <w:t>specify here any additional consideration. If none, delete</w:t>
            </w:r>
          </w:p>
          <w:p w:rsidR="004F0ED8" w:rsidRPr="004F0ED8" w:rsidRDefault="004F0ED8" w:rsidP="004F0ED8">
            <w:pPr>
              <w:spacing w:before="0" w:after="0" w:line="240" w:lineRule="auto"/>
              <w:rPr>
                <w:rFonts w:cs="Calibri"/>
                <w:sz w:val="22"/>
              </w:rPr>
            </w:pPr>
          </w:p>
        </w:tc>
      </w:tr>
      <w:tr w:rsidR="004F0ED8" w:rsidRPr="004F0ED8" w:rsidTr="007D351F">
        <w:tc>
          <w:tcPr>
            <w:tcW w:w="4621" w:type="dxa"/>
          </w:tcPr>
          <w:p w:rsidR="004F0ED8" w:rsidRPr="004F0ED8" w:rsidRDefault="004F0ED8" w:rsidP="004F0ED8">
            <w:pPr>
              <w:spacing w:before="0" w:after="0" w:line="240" w:lineRule="auto"/>
              <w:rPr>
                <w:rFonts w:cs="Calibri"/>
                <w:sz w:val="22"/>
              </w:rPr>
            </w:pPr>
            <w:r w:rsidRPr="004F0ED8">
              <w:rPr>
                <w:rFonts w:cs="Calibri"/>
                <w:b/>
                <w:sz w:val="22"/>
              </w:rPr>
              <w:t>Consent</w:t>
            </w:r>
          </w:p>
        </w:tc>
        <w:tc>
          <w:tcPr>
            <w:tcW w:w="4621" w:type="dxa"/>
          </w:tcPr>
          <w:p w:rsidR="004F0ED8" w:rsidRPr="004F0ED8" w:rsidRDefault="004F0ED8" w:rsidP="004F0ED8">
            <w:pPr>
              <w:spacing w:before="0" w:after="0" w:line="240" w:lineRule="auto"/>
              <w:rPr>
                <w:rFonts w:cs="Calibri"/>
                <w:sz w:val="22"/>
              </w:rPr>
            </w:pPr>
            <w:r w:rsidRPr="004F0ED8">
              <w:rPr>
                <w:rFonts w:cs="Calibri"/>
                <w:i/>
                <w:sz w:val="22"/>
              </w:rPr>
              <w:t>specify here any additional purpose(s) and specific areas to use the Photograph. If none, delete</w:t>
            </w:r>
          </w:p>
        </w:tc>
      </w:tr>
      <w:tr w:rsidR="004F0ED8" w:rsidRPr="004F0ED8" w:rsidTr="007D351F">
        <w:tc>
          <w:tcPr>
            <w:tcW w:w="4621" w:type="dxa"/>
          </w:tcPr>
          <w:p w:rsidR="004F0ED8" w:rsidRPr="004F0ED8" w:rsidRDefault="004F0ED8" w:rsidP="004F0ED8">
            <w:pPr>
              <w:spacing w:before="0" w:after="0" w:line="240" w:lineRule="auto"/>
              <w:rPr>
                <w:rFonts w:cs="Calibri"/>
                <w:sz w:val="22"/>
              </w:rPr>
            </w:pPr>
            <w:r w:rsidRPr="004F0ED8">
              <w:rPr>
                <w:rFonts w:cs="Calibri"/>
                <w:b/>
                <w:sz w:val="22"/>
              </w:rPr>
              <w:t>Other Provisions</w:t>
            </w:r>
          </w:p>
        </w:tc>
        <w:tc>
          <w:tcPr>
            <w:tcW w:w="4621" w:type="dxa"/>
          </w:tcPr>
          <w:p w:rsidR="004F0ED8" w:rsidRPr="004F0ED8" w:rsidRDefault="004F0ED8" w:rsidP="004F0ED8">
            <w:pPr>
              <w:spacing w:before="0" w:after="0" w:line="240" w:lineRule="auto"/>
              <w:jc w:val="both"/>
              <w:rPr>
                <w:rFonts w:cs="Calibri"/>
                <w:b/>
                <w:sz w:val="22"/>
              </w:rPr>
            </w:pPr>
            <w:r w:rsidRPr="004F0ED8">
              <w:rPr>
                <w:rFonts w:cs="Calibri"/>
                <w:i/>
                <w:sz w:val="22"/>
              </w:rPr>
              <w:t>specify here any additional terms agreed. If none, delete</w:t>
            </w:r>
          </w:p>
          <w:p w:rsidR="004F0ED8" w:rsidRPr="004F0ED8" w:rsidRDefault="004F0ED8" w:rsidP="004F0ED8">
            <w:pPr>
              <w:spacing w:before="0" w:after="0" w:line="240" w:lineRule="auto"/>
              <w:rPr>
                <w:rFonts w:cs="Calibri"/>
                <w:sz w:val="22"/>
              </w:rPr>
            </w:pPr>
          </w:p>
        </w:tc>
      </w:tr>
    </w:tbl>
    <w:p w:rsidR="004F0ED8" w:rsidRPr="004F0ED8" w:rsidRDefault="004F0ED8" w:rsidP="004F0ED8">
      <w:pPr>
        <w:spacing w:before="0" w:after="200" w:line="276" w:lineRule="auto"/>
        <w:rPr>
          <w:rFonts w:ascii="Calibri" w:eastAsia="Calibri" w:hAnsi="Calibri" w:cs="Calibri"/>
          <w:sz w:val="22"/>
          <w:szCs w:val="22"/>
        </w:rPr>
      </w:pPr>
    </w:p>
    <w:p w:rsidR="00A000B5" w:rsidRPr="00C65D70" w:rsidRDefault="00A000B5" w:rsidP="00C65D70">
      <w:pPr>
        <w:rPr>
          <w:rFonts w:asciiTheme="majorHAnsi" w:hAnsiTheme="majorHAnsi" w:cstheme="majorHAnsi"/>
          <w:sz w:val="22"/>
          <w:szCs w:val="22"/>
        </w:rPr>
      </w:pPr>
    </w:p>
    <w:sectPr w:rsidR="00A000B5" w:rsidRPr="00C65D70" w:rsidSect="00D3292F">
      <w:headerReference w:type="even" r:id="rId11"/>
      <w:headerReference w:type="default" r:id="rId12"/>
      <w:footerReference w:type="default" r:id="rId13"/>
      <w:pgSz w:w="11900" w:h="16840" w:code="9"/>
      <w:pgMar w:top="2155" w:right="1440" w:bottom="1276" w:left="1440" w:header="680"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647" w:rsidRDefault="00F72647" w:rsidP="005B6496">
      <w:r>
        <w:separator/>
      </w:r>
    </w:p>
  </w:endnote>
  <w:endnote w:type="continuationSeparator" w:id="0">
    <w:p w:rsidR="00F72647" w:rsidRDefault="00F72647" w:rsidP="005B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inchoB">
    <w:altName w:val="Yu Gothic"/>
    <w:charset w:val="80"/>
    <w:family w:val="roman"/>
    <w:pitch w:val="default"/>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96" w:rsidRPr="00FA4A5B" w:rsidRDefault="00880223" w:rsidP="00880223">
    <w:pPr>
      <w:pStyle w:val="Footer"/>
      <w:jc w:val="left"/>
    </w:pPr>
    <w:r>
      <w:rPr>
        <w:noProof/>
      </w:rPr>
      <w:drawing>
        <wp:anchor distT="0" distB="0" distL="114300" distR="114300" simplePos="0" relativeHeight="251663360" behindDoc="1" locked="1" layoutInCell="1" allowOverlap="1" wp14:anchorId="22BE1FD9" wp14:editId="545F4EEF">
          <wp:simplePos x="0" y="0"/>
          <wp:positionH relativeFrom="page">
            <wp:align>right</wp:align>
          </wp:positionH>
          <wp:positionV relativeFrom="margin">
            <wp:posOffset>8446770</wp:posOffset>
          </wp:positionV>
          <wp:extent cx="7550150" cy="761365"/>
          <wp:effectExtent l="0" t="0" r="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42-ROY-Letterhead-190410.png"/>
                  <pic:cNvPicPr/>
                </pic:nvPicPr>
                <pic:blipFill>
                  <a:blip r:embed="rId1">
                    <a:extLst>
                      <a:ext uri="{28A0092B-C50C-407E-A947-70E740481C1C}">
                        <a14:useLocalDpi xmlns:a14="http://schemas.microsoft.com/office/drawing/2010/main" val="0"/>
                      </a:ext>
                    </a:extLst>
                  </a:blip>
                  <a:stretch>
                    <a:fillRect/>
                  </a:stretch>
                </pic:blipFill>
                <pic:spPr>
                  <a:xfrm>
                    <a:off x="0" y="0"/>
                    <a:ext cx="7550150" cy="761365"/>
                  </a:xfrm>
                  <a:prstGeom prst="rect">
                    <a:avLst/>
                  </a:prstGeom>
                </pic:spPr>
              </pic:pic>
            </a:graphicData>
          </a:graphic>
          <wp14:sizeRelH relativeFrom="margin">
            <wp14:pctWidth>0</wp14:pctWidth>
          </wp14:sizeRelH>
          <wp14:sizeRelV relativeFrom="margin">
            <wp14:pctHeight>0</wp14:pctHeight>
          </wp14:sizeRelV>
        </wp:anchor>
      </w:drawing>
    </w:r>
    <w:r w:rsidR="00937327">
      <w:rPr>
        <w:noProof/>
      </w:rPr>
      <w:drawing>
        <wp:anchor distT="0" distB="0" distL="114300" distR="114300" simplePos="0" relativeHeight="251661312" behindDoc="1" locked="1" layoutInCell="1" allowOverlap="1" wp14:anchorId="46A59B6D" wp14:editId="5A48863A">
          <wp:simplePos x="0" y="0"/>
          <wp:positionH relativeFrom="margin">
            <wp:posOffset>-908050</wp:posOffset>
          </wp:positionH>
          <wp:positionV relativeFrom="margin">
            <wp:posOffset>9037320</wp:posOffset>
          </wp:positionV>
          <wp:extent cx="7559675" cy="18605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42-ROY-Letterhead-190410.png"/>
                  <pic:cNvPicPr/>
                </pic:nvPicPr>
                <pic:blipFill rotWithShape="1">
                  <a:blip r:embed="rId2">
                    <a:extLst>
                      <a:ext uri="{28A0092B-C50C-407E-A947-70E740481C1C}">
                        <a14:useLocalDpi xmlns:a14="http://schemas.microsoft.com/office/drawing/2010/main" val="0"/>
                      </a:ext>
                    </a:extLst>
                  </a:blip>
                  <a:srcRect t="100000" b="-26317"/>
                  <a:stretch/>
                </pic:blipFill>
                <pic:spPr bwMode="auto">
                  <a:xfrm>
                    <a:off x="0" y="0"/>
                    <a:ext cx="7559675" cy="18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647" w:rsidRDefault="00F72647" w:rsidP="005B6496">
      <w:r>
        <w:separator/>
      </w:r>
    </w:p>
  </w:footnote>
  <w:footnote w:type="continuationSeparator" w:id="0">
    <w:p w:rsidR="00F72647" w:rsidRDefault="00F72647" w:rsidP="005B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2377399"/>
      <w:docPartObj>
        <w:docPartGallery w:val="Page Numbers (Top of Page)"/>
        <w:docPartUnique/>
      </w:docPartObj>
    </w:sdtPr>
    <w:sdtEndPr>
      <w:rPr>
        <w:rStyle w:val="PageNumber"/>
      </w:rPr>
    </w:sdtEndPr>
    <w:sdtContent>
      <w:p w:rsidR="00DE141B" w:rsidRDefault="00DE141B" w:rsidP="006B2704">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141B" w:rsidRDefault="00DE141B" w:rsidP="006B2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96" w:rsidRPr="006B2704" w:rsidRDefault="005B6496" w:rsidP="005F6131">
    <w:pPr>
      <w:pStyle w:val="Header"/>
      <w:tabs>
        <w:tab w:val="left" w:pos="2170"/>
        <w:tab w:val="right" w:pos="9020"/>
      </w:tabs>
      <w:jc w:val="left"/>
    </w:pPr>
    <w:r>
      <w:rPr>
        <w:noProof/>
        <w:lang w:eastAsia="en-GB"/>
      </w:rPr>
      <w:drawing>
        <wp:anchor distT="0" distB="0" distL="114300" distR="114300" simplePos="0" relativeHeight="251658240" behindDoc="0" locked="1" layoutInCell="1" allowOverlap="1" wp14:anchorId="7D6643A2" wp14:editId="573D8E65">
          <wp:simplePos x="0" y="0"/>
          <wp:positionH relativeFrom="column">
            <wp:posOffset>-1140460</wp:posOffset>
          </wp:positionH>
          <wp:positionV relativeFrom="paragraph">
            <wp:posOffset>-449580</wp:posOffset>
          </wp:positionV>
          <wp:extent cx="1858010" cy="117475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2_RPS_Stationery_Letterhead_Top_v01.jpg"/>
                  <pic:cNvPicPr/>
                </pic:nvPicPr>
                <pic:blipFill rotWithShape="1">
                  <a:blip r:embed="rId1">
                    <a:extLst>
                      <a:ext uri="{28A0092B-C50C-407E-A947-70E740481C1C}">
                        <a14:useLocalDpi xmlns:a14="http://schemas.microsoft.com/office/drawing/2010/main" val="0"/>
                      </a:ext>
                    </a:extLst>
                  </a:blip>
                  <a:srcRect r="75418"/>
                  <a:stretch/>
                </pic:blipFill>
                <pic:spPr bwMode="auto">
                  <a:xfrm>
                    <a:off x="0" y="0"/>
                    <a:ext cx="1858010" cy="117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7115"/>
    <w:multiLevelType w:val="hybridMultilevel"/>
    <w:tmpl w:val="FF96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502AB"/>
    <w:multiLevelType w:val="hybridMultilevel"/>
    <w:tmpl w:val="D1A66FB2"/>
    <w:lvl w:ilvl="0" w:tplc="C484A4C6">
      <w:numFmt w:val="bullet"/>
      <w:lvlText w:val="-"/>
      <w:lvlJc w:val="left"/>
      <w:pPr>
        <w:tabs>
          <w:tab w:val="num" w:pos="1065"/>
        </w:tabs>
        <w:ind w:left="1065" w:hanging="360"/>
      </w:pPr>
      <w:rPr>
        <w:rFonts w:ascii="Times New Roman" w:eastAsia="Times New Roman" w:hAnsi="Times New Roman" w:cs="Times New Roman"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72176AF"/>
    <w:multiLevelType w:val="hybridMultilevel"/>
    <w:tmpl w:val="5B4C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F0C35"/>
    <w:multiLevelType w:val="hybridMultilevel"/>
    <w:tmpl w:val="F6CA36D6"/>
    <w:lvl w:ilvl="0" w:tplc="005E53C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D627B"/>
    <w:multiLevelType w:val="hybridMultilevel"/>
    <w:tmpl w:val="A8D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D2510"/>
    <w:multiLevelType w:val="hybridMultilevel"/>
    <w:tmpl w:val="46E67242"/>
    <w:lvl w:ilvl="0" w:tplc="A7DAD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056E2"/>
    <w:multiLevelType w:val="hybridMultilevel"/>
    <w:tmpl w:val="390A8A3A"/>
    <w:lvl w:ilvl="0" w:tplc="A22E4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80065"/>
    <w:multiLevelType w:val="hybridMultilevel"/>
    <w:tmpl w:val="79DA2A20"/>
    <w:lvl w:ilvl="0" w:tplc="A22E49FC">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A39163A"/>
    <w:multiLevelType w:val="hybridMultilevel"/>
    <w:tmpl w:val="9D8EC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97F3D"/>
    <w:multiLevelType w:val="hybridMultilevel"/>
    <w:tmpl w:val="93F4A6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3165EBE"/>
    <w:multiLevelType w:val="hybridMultilevel"/>
    <w:tmpl w:val="92D2072A"/>
    <w:lvl w:ilvl="0" w:tplc="A22E4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3A"/>
    <w:rsid w:val="00014DBB"/>
    <w:rsid w:val="000154F3"/>
    <w:rsid w:val="00017C54"/>
    <w:rsid w:val="000248F0"/>
    <w:rsid w:val="00026E49"/>
    <w:rsid w:val="00031133"/>
    <w:rsid w:val="00044D4C"/>
    <w:rsid w:val="0004530A"/>
    <w:rsid w:val="00060ACD"/>
    <w:rsid w:val="0006495D"/>
    <w:rsid w:val="0007122A"/>
    <w:rsid w:val="00071273"/>
    <w:rsid w:val="00076B7B"/>
    <w:rsid w:val="000A1047"/>
    <w:rsid w:val="000B55BF"/>
    <w:rsid w:val="000D0483"/>
    <w:rsid w:val="000D1E07"/>
    <w:rsid w:val="000E1E46"/>
    <w:rsid w:val="000E33CF"/>
    <w:rsid w:val="000E7362"/>
    <w:rsid w:val="000E7F49"/>
    <w:rsid w:val="000F48A1"/>
    <w:rsid w:val="000F7041"/>
    <w:rsid w:val="001033C3"/>
    <w:rsid w:val="00140841"/>
    <w:rsid w:val="0014730F"/>
    <w:rsid w:val="00150027"/>
    <w:rsid w:val="00157454"/>
    <w:rsid w:val="00157A5B"/>
    <w:rsid w:val="00172269"/>
    <w:rsid w:val="001871D9"/>
    <w:rsid w:val="001874E7"/>
    <w:rsid w:val="00192CE9"/>
    <w:rsid w:val="001B36C6"/>
    <w:rsid w:val="001C20AF"/>
    <w:rsid w:val="001C2B55"/>
    <w:rsid w:val="001C2D54"/>
    <w:rsid w:val="001E42F3"/>
    <w:rsid w:val="001E6BDB"/>
    <w:rsid w:val="001F4F5D"/>
    <w:rsid w:val="0021263D"/>
    <w:rsid w:val="0021443A"/>
    <w:rsid w:val="00224E0B"/>
    <w:rsid w:val="002303B9"/>
    <w:rsid w:val="002318F3"/>
    <w:rsid w:val="00236CA4"/>
    <w:rsid w:val="00241658"/>
    <w:rsid w:val="00243CF8"/>
    <w:rsid w:val="00247628"/>
    <w:rsid w:val="00251FA7"/>
    <w:rsid w:val="00261FB3"/>
    <w:rsid w:val="00263178"/>
    <w:rsid w:val="00263C3A"/>
    <w:rsid w:val="002838B6"/>
    <w:rsid w:val="0028766C"/>
    <w:rsid w:val="00290FC7"/>
    <w:rsid w:val="00292824"/>
    <w:rsid w:val="002976F3"/>
    <w:rsid w:val="002A0E33"/>
    <w:rsid w:val="002A134D"/>
    <w:rsid w:val="002A4AE3"/>
    <w:rsid w:val="002C03C9"/>
    <w:rsid w:val="002E3497"/>
    <w:rsid w:val="002E7C6A"/>
    <w:rsid w:val="002F1DCD"/>
    <w:rsid w:val="002F5A4D"/>
    <w:rsid w:val="003019B1"/>
    <w:rsid w:val="00317EAB"/>
    <w:rsid w:val="003332B0"/>
    <w:rsid w:val="00354B05"/>
    <w:rsid w:val="00354C98"/>
    <w:rsid w:val="003556A3"/>
    <w:rsid w:val="003612F6"/>
    <w:rsid w:val="003637BB"/>
    <w:rsid w:val="003648E1"/>
    <w:rsid w:val="00367824"/>
    <w:rsid w:val="00367AA2"/>
    <w:rsid w:val="003708C3"/>
    <w:rsid w:val="00387566"/>
    <w:rsid w:val="00396390"/>
    <w:rsid w:val="003A0F38"/>
    <w:rsid w:val="003A20B1"/>
    <w:rsid w:val="003B1664"/>
    <w:rsid w:val="003C5882"/>
    <w:rsid w:val="003C5BC7"/>
    <w:rsid w:val="003D17DB"/>
    <w:rsid w:val="003E5824"/>
    <w:rsid w:val="003E738D"/>
    <w:rsid w:val="003E7D0E"/>
    <w:rsid w:val="003F351F"/>
    <w:rsid w:val="0040002C"/>
    <w:rsid w:val="00401564"/>
    <w:rsid w:val="00407EE8"/>
    <w:rsid w:val="004421AD"/>
    <w:rsid w:val="00443ACC"/>
    <w:rsid w:val="00444B8F"/>
    <w:rsid w:val="00471D13"/>
    <w:rsid w:val="004725EB"/>
    <w:rsid w:val="004729FD"/>
    <w:rsid w:val="004736D5"/>
    <w:rsid w:val="004760DA"/>
    <w:rsid w:val="00480581"/>
    <w:rsid w:val="004868CF"/>
    <w:rsid w:val="004B10FC"/>
    <w:rsid w:val="004B5918"/>
    <w:rsid w:val="004B596B"/>
    <w:rsid w:val="004B66C9"/>
    <w:rsid w:val="004F0ED8"/>
    <w:rsid w:val="004F7BE9"/>
    <w:rsid w:val="004F7DDD"/>
    <w:rsid w:val="00517C82"/>
    <w:rsid w:val="0052399F"/>
    <w:rsid w:val="00533799"/>
    <w:rsid w:val="005532AB"/>
    <w:rsid w:val="0055649F"/>
    <w:rsid w:val="00560982"/>
    <w:rsid w:val="00567090"/>
    <w:rsid w:val="00570D57"/>
    <w:rsid w:val="005A3519"/>
    <w:rsid w:val="005B6496"/>
    <w:rsid w:val="005C21F4"/>
    <w:rsid w:val="005C71B2"/>
    <w:rsid w:val="005D5A8E"/>
    <w:rsid w:val="005F0CDB"/>
    <w:rsid w:val="005F5B9B"/>
    <w:rsid w:val="005F6131"/>
    <w:rsid w:val="0061323C"/>
    <w:rsid w:val="00621678"/>
    <w:rsid w:val="006427D7"/>
    <w:rsid w:val="00650607"/>
    <w:rsid w:val="0065210D"/>
    <w:rsid w:val="006530F1"/>
    <w:rsid w:val="006655B4"/>
    <w:rsid w:val="00670D21"/>
    <w:rsid w:val="00696911"/>
    <w:rsid w:val="006A2538"/>
    <w:rsid w:val="006A3D80"/>
    <w:rsid w:val="006B1879"/>
    <w:rsid w:val="006B2704"/>
    <w:rsid w:val="006B46CC"/>
    <w:rsid w:val="006E016D"/>
    <w:rsid w:val="006E73C5"/>
    <w:rsid w:val="006F5D68"/>
    <w:rsid w:val="00702C51"/>
    <w:rsid w:val="007127AC"/>
    <w:rsid w:val="007245D1"/>
    <w:rsid w:val="007323A2"/>
    <w:rsid w:val="007461F8"/>
    <w:rsid w:val="00746709"/>
    <w:rsid w:val="00750385"/>
    <w:rsid w:val="00751C7B"/>
    <w:rsid w:val="00754053"/>
    <w:rsid w:val="00756C48"/>
    <w:rsid w:val="00764F6D"/>
    <w:rsid w:val="00770863"/>
    <w:rsid w:val="0078443B"/>
    <w:rsid w:val="00786E09"/>
    <w:rsid w:val="007A08B4"/>
    <w:rsid w:val="007A374B"/>
    <w:rsid w:val="007C11E4"/>
    <w:rsid w:val="007C1DB0"/>
    <w:rsid w:val="007C28A6"/>
    <w:rsid w:val="007C73C5"/>
    <w:rsid w:val="007C7EC0"/>
    <w:rsid w:val="007E420A"/>
    <w:rsid w:val="00820E3E"/>
    <w:rsid w:val="008362C0"/>
    <w:rsid w:val="00836318"/>
    <w:rsid w:val="00855CB9"/>
    <w:rsid w:val="00862255"/>
    <w:rsid w:val="00862806"/>
    <w:rsid w:val="00880223"/>
    <w:rsid w:val="00885926"/>
    <w:rsid w:val="00892B42"/>
    <w:rsid w:val="008B7358"/>
    <w:rsid w:val="008C1581"/>
    <w:rsid w:val="008C1E3A"/>
    <w:rsid w:val="008C3B70"/>
    <w:rsid w:val="008C3D36"/>
    <w:rsid w:val="008C3F43"/>
    <w:rsid w:val="008D0A06"/>
    <w:rsid w:val="008D4D4C"/>
    <w:rsid w:val="008F7F3D"/>
    <w:rsid w:val="0090479F"/>
    <w:rsid w:val="009151AD"/>
    <w:rsid w:val="00932706"/>
    <w:rsid w:val="0093632F"/>
    <w:rsid w:val="00937327"/>
    <w:rsid w:val="00945C86"/>
    <w:rsid w:val="0094604C"/>
    <w:rsid w:val="00963632"/>
    <w:rsid w:val="00963E60"/>
    <w:rsid w:val="0098178D"/>
    <w:rsid w:val="009831F7"/>
    <w:rsid w:val="009851A7"/>
    <w:rsid w:val="00993585"/>
    <w:rsid w:val="009960E6"/>
    <w:rsid w:val="0099614B"/>
    <w:rsid w:val="009B253D"/>
    <w:rsid w:val="009B34EC"/>
    <w:rsid w:val="009B39C5"/>
    <w:rsid w:val="009C7EAB"/>
    <w:rsid w:val="009D7755"/>
    <w:rsid w:val="009E54C3"/>
    <w:rsid w:val="009F14F6"/>
    <w:rsid w:val="009F25C8"/>
    <w:rsid w:val="009F469A"/>
    <w:rsid w:val="00A000B5"/>
    <w:rsid w:val="00A00114"/>
    <w:rsid w:val="00A32B39"/>
    <w:rsid w:val="00A338C6"/>
    <w:rsid w:val="00A5134D"/>
    <w:rsid w:val="00A514B9"/>
    <w:rsid w:val="00A60A90"/>
    <w:rsid w:val="00A83CDF"/>
    <w:rsid w:val="00A91286"/>
    <w:rsid w:val="00A941B4"/>
    <w:rsid w:val="00A97CAE"/>
    <w:rsid w:val="00AA0169"/>
    <w:rsid w:val="00AA4C56"/>
    <w:rsid w:val="00AE49FB"/>
    <w:rsid w:val="00AE5B4A"/>
    <w:rsid w:val="00AF12FB"/>
    <w:rsid w:val="00AF7A08"/>
    <w:rsid w:val="00B12B92"/>
    <w:rsid w:val="00B12FEE"/>
    <w:rsid w:val="00B174AB"/>
    <w:rsid w:val="00B2448D"/>
    <w:rsid w:val="00B60E6E"/>
    <w:rsid w:val="00B6462E"/>
    <w:rsid w:val="00B657DE"/>
    <w:rsid w:val="00B72D35"/>
    <w:rsid w:val="00B77C0A"/>
    <w:rsid w:val="00B77DC3"/>
    <w:rsid w:val="00B973FD"/>
    <w:rsid w:val="00BA0C86"/>
    <w:rsid w:val="00BA3651"/>
    <w:rsid w:val="00BF5AC1"/>
    <w:rsid w:val="00BF6980"/>
    <w:rsid w:val="00C05E0E"/>
    <w:rsid w:val="00C131AF"/>
    <w:rsid w:val="00C1359A"/>
    <w:rsid w:val="00C16E78"/>
    <w:rsid w:val="00C30B57"/>
    <w:rsid w:val="00C33F24"/>
    <w:rsid w:val="00C3652A"/>
    <w:rsid w:val="00C65D70"/>
    <w:rsid w:val="00C75A97"/>
    <w:rsid w:val="00C8248E"/>
    <w:rsid w:val="00C87CE7"/>
    <w:rsid w:val="00CB193A"/>
    <w:rsid w:val="00CC15FD"/>
    <w:rsid w:val="00CD4017"/>
    <w:rsid w:val="00CD6B08"/>
    <w:rsid w:val="00CD7E4F"/>
    <w:rsid w:val="00CE0DC6"/>
    <w:rsid w:val="00CE3018"/>
    <w:rsid w:val="00D03427"/>
    <w:rsid w:val="00D153D8"/>
    <w:rsid w:val="00D17079"/>
    <w:rsid w:val="00D3292F"/>
    <w:rsid w:val="00D35051"/>
    <w:rsid w:val="00D40EE8"/>
    <w:rsid w:val="00D52413"/>
    <w:rsid w:val="00D550B5"/>
    <w:rsid w:val="00D654E0"/>
    <w:rsid w:val="00D93562"/>
    <w:rsid w:val="00D9758C"/>
    <w:rsid w:val="00DA6E11"/>
    <w:rsid w:val="00DB6EAF"/>
    <w:rsid w:val="00DD5E5F"/>
    <w:rsid w:val="00DD6B25"/>
    <w:rsid w:val="00DE0138"/>
    <w:rsid w:val="00DE141B"/>
    <w:rsid w:val="00DF1921"/>
    <w:rsid w:val="00DF6E7D"/>
    <w:rsid w:val="00E00288"/>
    <w:rsid w:val="00E12C3F"/>
    <w:rsid w:val="00E22EDE"/>
    <w:rsid w:val="00E24A1F"/>
    <w:rsid w:val="00E25ACC"/>
    <w:rsid w:val="00E53956"/>
    <w:rsid w:val="00E66D4F"/>
    <w:rsid w:val="00E759D2"/>
    <w:rsid w:val="00E8215A"/>
    <w:rsid w:val="00E9673B"/>
    <w:rsid w:val="00EB4E24"/>
    <w:rsid w:val="00EB6D74"/>
    <w:rsid w:val="00ED54BE"/>
    <w:rsid w:val="00F04DCA"/>
    <w:rsid w:val="00F1001D"/>
    <w:rsid w:val="00F313FB"/>
    <w:rsid w:val="00F325FF"/>
    <w:rsid w:val="00F35E8E"/>
    <w:rsid w:val="00F44125"/>
    <w:rsid w:val="00F45EE7"/>
    <w:rsid w:val="00F67248"/>
    <w:rsid w:val="00F72647"/>
    <w:rsid w:val="00F73209"/>
    <w:rsid w:val="00F73407"/>
    <w:rsid w:val="00F75BE9"/>
    <w:rsid w:val="00F83522"/>
    <w:rsid w:val="00F84891"/>
    <w:rsid w:val="00FA4A5B"/>
    <w:rsid w:val="00FB54E3"/>
    <w:rsid w:val="00FD4245"/>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5252E9"/>
  <w15:docId w15:val="{F73303B3-B2DA-477B-B40C-95553E6B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8E"/>
    <w:pPr>
      <w:spacing w:before="120" w:after="120" w:line="300" w:lineRule="auto"/>
    </w:pPr>
    <w:rPr>
      <w:sz w:val="21"/>
      <w:lang w:val="en-GB"/>
    </w:rPr>
  </w:style>
  <w:style w:type="paragraph" w:styleId="Heading1">
    <w:name w:val="heading 1"/>
    <w:basedOn w:val="Normal"/>
    <w:next w:val="Normal"/>
    <w:link w:val="Heading1Char"/>
    <w:uiPriority w:val="9"/>
    <w:qFormat/>
    <w:rsid w:val="009C7EA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2B0"/>
    <w:pPr>
      <w:keepNext/>
      <w:keepLines/>
      <w:spacing w:before="240"/>
      <w:outlineLvl w:val="1"/>
    </w:pPr>
    <w:rPr>
      <w:rFonts w:eastAsiaTheme="majorEastAsia" w:cstheme="majorBidi"/>
      <w:bCs/>
      <w:color w:val="4F81BD" w:themeColor="accent1"/>
      <w:sz w:val="26"/>
      <w:szCs w:val="26"/>
    </w:rPr>
  </w:style>
  <w:style w:type="paragraph" w:styleId="Heading3">
    <w:name w:val="heading 3"/>
    <w:basedOn w:val="Normal"/>
    <w:next w:val="Normal"/>
    <w:link w:val="Heading3Char"/>
    <w:uiPriority w:val="9"/>
    <w:unhideWhenUsed/>
    <w:qFormat/>
    <w:rsid w:val="004B5918"/>
    <w:pPr>
      <w:keepNext/>
      <w:keepLines/>
      <w:outlineLvl w:val="2"/>
    </w:pPr>
    <w:rPr>
      <w:rFonts w:eastAsiaTheme="majorEastAsia" w:cstheme="majorBidi"/>
      <w:color w:val="243F60" w:themeColor="accent1" w:themeShade="7F"/>
      <w:sz w:val="24"/>
    </w:rPr>
  </w:style>
  <w:style w:type="paragraph" w:styleId="Heading4">
    <w:name w:val="heading 4"/>
    <w:basedOn w:val="Normal"/>
    <w:next w:val="Normal"/>
    <w:link w:val="Heading4Char"/>
    <w:uiPriority w:val="9"/>
    <w:unhideWhenUsed/>
    <w:qFormat/>
    <w:rsid w:val="004B5918"/>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rsid w:val="004B5918"/>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rsid w:val="004B5918"/>
    <w:pPr>
      <w:keepNext/>
      <w:keepLines/>
      <w:spacing w:before="40" w:after="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564"/>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3332B0"/>
    <w:rPr>
      <w:rFonts w:eastAsiaTheme="majorEastAsia" w:cstheme="majorBidi"/>
      <w:bCs/>
      <w:color w:val="4F81BD" w:themeColor="accent1"/>
      <w:sz w:val="26"/>
      <w:szCs w:val="26"/>
    </w:rPr>
  </w:style>
  <w:style w:type="paragraph" w:styleId="Header">
    <w:name w:val="header"/>
    <w:basedOn w:val="Heading2"/>
    <w:link w:val="HeaderChar"/>
    <w:uiPriority w:val="99"/>
    <w:unhideWhenUsed/>
    <w:rsid w:val="006B2704"/>
    <w:pPr>
      <w:jc w:val="right"/>
    </w:pPr>
  </w:style>
  <w:style w:type="character" w:customStyle="1" w:styleId="HeaderChar">
    <w:name w:val="Header Char"/>
    <w:basedOn w:val="DefaultParagraphFont"/>
    <w:link w:val="Header"/>
    <w:uiPriority w:val="99"/>
    <w:rsid w:val="006B270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A4A5B"/>
    <w:pPr>
      <w:tabs>
        <w:tab w:val="center" w:pos="4320"/>
        <w:tab w:val="right" w:pos="8640"/>
      </w:tabs>
      <w:spacing w:after="0" w:line="240" w:lineRule="auto"/>
      <w:ind w:right="-760"/>
      <w:jc w:val="right"/>
    </w:pPr>
    <w:rPr>
      <w:rFonts w:cs="Arial"/>
      <w:sz w:val="20"/>
      <w:szCs w:val="20"/>
    </w:rPr>
  </w:style>
  <w:style w:type="character" w:customStyle="1" w:styleId="FooterChar">
    <w:name w:val="Footer Char"/>
    <w:basedOn w:val="DefaultParagraphFont"/>
    <w:link w:val="Footer"/>
    <w:uiPriority w:val="99"/>
    <w:rsid w:val="00FA4A5B"/>
    <w:rPr>
      <w:rFonts w:cs="Arial"/>
      <w:sz w:val="20"/>
      <w:szCs w:val="20"/>
    </w:rPr>
  </w:style>
  <w:style w:type="paragraph" w:styleId="BalloonText">
    <w:name w:val="Balloon Text"/>
    <w:basedOn w:val="Normal"/>
    <w:link w:val="BalloonTextChar"/>
    <w:uiPriority w:val="99"/>
    <w:semiHidden/>
    <w:unhideWhenUsed/>
    <w:rsid w:val="005B64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496"/>
    <w:rPr>
      <w:rFonts w:ascii="Lucida Grande" w:hAnsi="Lucida Grande"/>
      <w:sz w:val="18"/>
      <w:szCs w:val="18"/>
    </w:rPr>
  </w:style>
  <w:style w:type="character" w:customStyle="1" w:styleId="Heading1Char">
    <w:name w:val="Heading 1 Char"/>
    <w:basedOn w:val="DefaultParagraphFont"/>
    <w:link w:val="Heading1"/>
    <w:uiPriority w:val="9"/>
    <w:rsid w:val="009C7EAB"/>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2C03C9"/>
    <w:pPr>
      <w:numPr>
        <w:numId w:val="3"/>
      </w:numPr>
      <w:spacing w:before="0" w:after="60"/>
      <w:ind w:left="426" w:hanging="426"/>
      <w:contextualSpacing/>
    </w:pPr>
  </w:style>
  <w:style w:type="table" w:styleId="TableGrid">
    <w:name w:val="Table Grid"/>
    <w:basedOn w:val="TableNormal"/>
    <w:uiPriority w:val="59"/>
    <w:rsid w:val="00F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918"/>
    <w:rPr>
      <w:rFonts w:ascii="Arial" w:hAnsi="Arial"/>
      <w:color w:val="0070C0"/>
      <w:u w:val="single"/>
    </w:rPr>
  </w:style>
  <w:style w:type="character" w:customStyle="1" w:styleId="Heading3Char">
    <w:name w:val="Heading 3 Char"/>
    <w:basedOn w:val="DefaultParagraphFont"/>
    <w:link w:val="Heading3"/>
    <w:uiPriority w:val="9"/>
    <w:rsid w:val="004B5918"/>
    <w:rPr>
      <w:rFonts w:eastAsiaTheme="majorEastAsia" w:cstheme="majorBidi"/>
      <w:color w:val="243F60" w:themeColor="accent1" w:themeShade="7F"/>
    </w:rPr>
  </w:style>
  <w:style w:type="character" w:customStyle="1" w:styleId="Heading4Char">
    <w:name w:val="Heading 4 Char"/>
    <w:basedOn w:val="DefaultParagraphFont"/>
    <w:link w:val="Heading4"/>
    <w:uiPriority w:val="9"/>
    <w:rsid w:val="004B5918"/>
    <w:rPr>
      <w:rFonts w:eastAsiaTheme="majorEastAsia" w:cstheme="majorBidi"/>
      <w:i/>
      <w:iCs/>
      <w:color w:val="365F91" w:themeColor="accent1" w:themeShade="BF"/>
      <w:sz w:val="21"/>
    </w:rPr>
  </w:style>
  <w:style w:type="character" w:customStyle="1" w:styleId="Heading5Char">
    <w:name w:val="Heading 5 Char"/>
    <w:basedOn w:val="DefaultParagraphFont"/>
    <w:link w:val="Heading5"/>
    <w:uiPriority w:val="9"/>
    <w:rsid w:val="004B5918"/>
    <w:rPr>
      <w:rFonts w:eastAsiaTheme="majorEastAsia" w:cstheme="majorBidi"/>
      <w:color w:val="365F91" w:themeColor="accent1" w:themeShade="BF"/>
      <w:sz w:val="21"/>
    </w:rPr>
  </w:style>
  <w:style w:type="character" w:styleId="PageNumber">
    <w:name w:val="page number"/>
    <w:basedOn w:val="DefaultParagraphFont"/>
    <w:uiPriority w:val="99"/>
    <w:semiHidden/>
    <w:unhideWhenUsed/>
    <w:rsid w:val="00DE141B"/>
  </w:style>
  <w:style w:type="character" w:customStyle="1" w:styleId="Heading6Char">
    <w:name w:val="Heading 6 Char"/>
    <w:basedOn w:val="DefaultParagraphFont"/>
    <w:link w:val="Heading6"/>
    <w:uiPriority w:val="9"/>
    <w:rsid w:val="004B5918"/>
    <w:rPr>
      <w:rFonts w:eastAsiaTheme="majorEastAsia" w:cstheme="majorBidi"/>
      <w:color w:val="243F60" w:themeColor="accent1" w:themeShade="7F"/>
      <w:sz w:val="21"/>
    </w:rPr>
  </w:style>
  <w:style w:type="paragraph" w:customStyle="1" w:styleId="Small">
    <w:name w:val="Small"/>
    <w:basedOn w:val="Normal"/>
    <w:qFormat/>
    <w:rsid w:val="00DB6EAF"/>
    <w:pPr>
      <w:spacing w:before="60" w:after="60" w:line="240" w:lineRule="auto"/>
    </w:pPr>
    <w:rPr>
      <w:sz w:val="18"/>
    </w:rPr>
  </w:style>
  <w:style w:type="table" w:customStyle="1" w:styleId="TableGrid1">
    <w:name w:val="Table Grid1"/>
    <w:basedOn w:val="TableNormal"/>
    <w:next w:val="TableGrid"/>
    <w:uiPriority w:val="59"/>
    <w:rsid w:val="004F0ED8"/>
    <w:pPr>
      <w:spacing w:after="0" w:line="240"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2313">
      <w:bodyDiv w:val="1"/>
      <w:marLeft w:val="0"/>
      <w:marRight w:val="0"/>
      <w:marTop w:val="0"/>
      <w:marBottom w:val="0"/>
      <w:divBdr>
        <w:top w:val="none" w:sz="0" w:space="0" w:color="auto"/>
        <w:left w:val="none" w:sz="0" w:space="0" w:color="auto"/>
        <w:bottom w:val="none" w:sz="0" w:space="0" w:color="auto"/>
        <w:right w:val="none" w:sz="0" w:space="0" w:color="auto"/>
      </w:divBdr>
    </w:div>
    <w:div w:id="758063974">
      <w:bodyDiv w:val="1"/>
      <w:marLeft w:val="0"/>
      <w:marRight w:val="0"/>
      <w:marTop w:val="0"/>
      <w:marBottom w:val="0"/>
      <w:divBdr>
        <w:top w:val="none" w:sz="0" w:space="0" w:color="auto"/>
        <w:left w:val="none" w:sz="0" w:space="0" w:color="auto"/>
        <w:bottom w:val="none" w:sz="0" w:space="0" w:color="auto"/>
        <w:right w:val="none" w:sz="0" w:space="0" w:color="auto"/>
      </w:divBdr>
    </w:div>
    <w:div w:id="1519853157">
      <w:bodyDiv w:val="1"/>
      <w:marLeft w:val="0"/>
      <w:marRight w:val="0"/>
      <w:marTop w:val="0"/>
      <w:marBottom w:val="0"/>
      <w:divBdr>
        <w:top w:val="none" w:sz="0" w:space="0" w:color="auto"/>
        <w:left w:val="none" w:sz="0" w:space="0" w:color="auto"/>
        <w:bottom w:val="none" w:sz="0" w:space="0" w:color="auto"/>
        <w:right w:val="none" w:sz="0" w:space="0" w:color="auto"/>
      </w:divBdr>
    </w:div>
    <w:div w:id="1562063250">
      <w:bodyDiv w:val="1"/>
      <w:marLeft w:val="0"/>
      <w:marRight w:val="0"/>
      <w:marTop w:val="0"/>
      <w:marBottom w:val="0"/>
      <w:divBdr>
        <w:top w:val="none" w:sz="0" w:space="0" w:color="auto"/>
        <w:left w:val="none" w:sz="0" w:space="0" w:color="auto"/>
        <w:bottom w:val="none" w:sz="0" w:space="0" w:color="auto"/>
        <w:right w:val="none" w:sz="0" w:space="0" w:color="auto"/>
      </w:divBdr>
    </w:div>
    <w:div w:id="1730567031">
      <w:bodyDiv w:val="1"/>
      <w:marLeft w:val="0"/>
      <w:marRight w:val="0"/>
      <w:marTop w:val="0"/>
      <w:marBottom w:val="0"/>
      <w:divBdr>
        <w:top w:val="none" w:sz="0" w:space="0" w:color="auto"/>
        <w:left w:val="none" w:sz="0" w:space="0" w:color="auto"/>
        <w:bottom w:val="none" w:sz="0" w:space="0" w:color="auto"/>
        <w:right w:val="none" w:sz="0" w:space="0" w:color="auto"/>
      </w:divBdr>
    </w:div>
    <w:div w:id="1944193088">
      <w:bodyDiv w:val="1"/>
      <w:marLeft w:val="0"/>
      <w:marRight w:val="0"/>
      <w:marTop w:val="0"/>
      <w:marBottom w:val="0"/>
      <w:divBdr>
        <w:top w:val="none" w:sz="0" w:space="0" w:color="auto"/>
        <w:left w:val="none" w:sz="0" w:space="0" w:color="auto"/>
        <w:bottom w:val="none" w:sz="0" w:space="0" w:color="auto"/>
        <w:right w:val="none" w:sz="0" w:space="0" w:color="auto"/>
      </w:divBdr>
    </w:div>
    <w:div w:id="2035767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practicallaw.thomsonreuters.com/7-202-1484?originationContext=document&amp;transitionType=DocumentItem&amp;contextData=(sc.Default)" TargetMode="External"/><Relationship Id="rId4" Type="http://schemas.openxmlformats.org/officeDocument/2006/relationships/settings" Target="settings.xml"/><Relationship Id="rId9" Type="http://schemas.openxmlformats.org/officeDocument/2006/relationships/hyperlink" Target="mailto:director@rps.org?subject=The%20RPS%20Model%20Release%20Form%20(feedbac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mathisen\AppData\Local\Packages\Microsoft.MicrosoftEdge_8wekyb3d8bbwe\TempState\Downloads\Model%20release%20GDPR%20compliant%20121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3C1E-65D0-4BE8-9E53-1AD64A8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release GDPR compliant 121019 (1)</Template>
  <TotalTime>0</TotalTime>
  <Pages>12</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Omnifarious Ltd</Company>
  <LinksUpToDate>false</LinksUpToDate>
  <CharactersWithSpaces>25661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Mathisen</dc:creator>
  <cp:keywords/>
  <dc:description/>
  <cp:lastModifiedBy>Emily Mathisen</cp:lastModifiedBy>
  <cp:revision>1</cp:revision>
  <cp:lastPrinted>2018-07-31T08:58:00Z</cp:lastPrinted>
  <dcterms:created xsi:type="dcterms:W3CDTF">2019-11-01T13:53:00Z</dcterms:created>
  <dcterms:modified xsi:type="dcterms:W3CDTF">2019-11-01T13:53:00Z</dcterms:modified>
  <cp:category/>
</cp:coreProperties>
</file>